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D5291" w:rsidR="00220E08" w:rsidP="2AE5CEBB" w:rsidRDefault="00220E08" w14:paraId="05939A65" w14:textId="583BCC41" w14:noSpellErr="1">
      <w:pPr>
        <w:spacing w:after="0" w:line="240" w:lineRule="auto"/>
        <w:textAlignment w:val="baseline"/>
        <w:rPr>
          <w:rFonts w:ascii="Myriad Pro" w:hAnsi="Myriad Pro" w:eastAsia="Myriad Pro" w:cs="Myriad Pro"/>
          <w:color w:val="5F5F5F"/>
          <w:sz w:val="20"/>
          <w:szCs w:val="20"/>
          <w:lang w:eastAsia="de-CH"/>
        </w:rPr>
      </w:pPr>
      <w:r w:rsidRPr="2AE5CEBB" w:rsidR="00220E08">
        <w:rPr>
          <w:rFonts w:ascii="Myriad Pro" w:hAnsi="Myriad Pro" w:eastAsia="Myriad Pro" w:cs="Myriad Pro"/>
          <w:b w:val="1"/>
          <w:bCs w:val="1"/>
          <w:color w:val="5F5F5F"/>
          <w:sz w:val="20"/>
          <w:szCs w:val="20"/>
          <w:lang w:eastAsia="de-CH"/>
        </w:rPr>
        <w:t>Praxisauftrag</w:t>
      </w:r>
      <w:r w:rsidRPr="2AE5CEBB" w:rsidR="00220E08">
        <w:rPr>
          <w:rFonts w:ascii="Myriad Pro" w:hAnsi="Myriad Pro" w:eastAsia="Myriad Pro" w:cs="Myriad Pro"/>
          <w:color w:val="5F5F5F"/>
          <w:sz w:val="20"/>
          <w:szCs w:val="20"/>
          <w:lang w:eastAsia="de-CH"/>
        </w:rPr>
        <w:t> </w:t>
      </w:r>
      <w:r w:rsidRPr="2AE5CEBB" w:rsidR="00220E08">
        <w:rPr>
          <w:rFonts w:ascii="Myriad Pro" w:hAnsi="Myriad Pro" w:eastAsia="Myriad Pro" w:cs="Myriad Pro"/>
          <w:b w:val="1"/>
          <w:bCs w:val="1"/>
          <w:color w:val="5F5F5F"/>
          <w:sz w:val="20"/>
          <w:szCs w:val="20"/>
          <w:lang w:eastAsia="de-CH"/>
        </w:rPr>
        <w:t>HKB b2</w:t>
      </w:r>
      <w:r w:rsidRPr="2AE5CEBB" w:rsidR="00220E08">
        <w:rPr>
          <w:rFonts w:ascii="Myriad Pro" w:hAnsi="Myriad Pro" w:eastAsia="Myriad Pro" w:cs="Myriad Pro"/>
          <w:color w:val="5F5F5F"/>
          <w:sz w:val="20"/>
          <w:szCs w:val="20"/>
          <w:lang w:eastAsia="de-CH"/>
        </w:rPr>
        <w:t> </w:t>
      </w:r>
    </w:p>
    <w:p w:rsidRPr="00BD5291" w:rsidR="00220E08" w:rsidP="2AE5CEBB" w:rsidRDefault="00220E08" w14:paraId="0917BB66" w14:textId="77777777" w14:noSpellErr="1">
      <w:pPr>
        <w:spacing w:after="0" w:line="240" w:lineRule="auto"/>
        <w:textAlignment w:val="baseline"/>
        <w:rPr>
          <w:rFonts w:ascii="Myriad Pro" w:hAnsi="Myriad Pro" w:eastAsia="Myriad Pro" w:cs="Myriad Pro"/>
          <w:sz w:val="20"/>
          <w:szCs w:val="20"/>
          <w:lang w:eastAsia="de-CH"/>
        </w:rPr>
      </w:pPr>
    </w:p>
    <w:p w:rsidRPr="00BD5291" w:rsidR="00220E08" w:rsidP="2AE5CEBB" w:rsidRDefault="00BD5291" w14:paraId="3F86F4D7" w14:textId="69B3286A" w14:noSpellErr="1">
      <w:pPr>
        <w:spacing w:after="0" w:line="240" w:lineRule="auto"/>
        <w:textAlignment w:val="baseline"/>
        <w:rPr>
          <w:rFonts w:ascii="Myriad Pro" w:hAnsi="Myriad Pro" w:eastAsia="Myriad Pro" w:cs="Myriad Pro"/>
          <w:color w:val="70AD47" w:themeColor="accent6"/>
          <w:sz w:val="20"/>
          <w:szCs w:val="20"/>
          <w:lang w:eastAsia="de-CH"/>
        </w:rPr>
      </w:pPr>
      <w:r w:rsidRPr="2AE5CEBB" w:rsidR="00BD5291">
        <w:rPr>
          <w:rFonts w:ascii="Myriad Pro" w:hAnsi="Myriad Pro" w:eastAsia="Myriad Pro" w:cs="Myriad Pro"/>
          <w:b w:val="1"/>
          <w:bCs w:val="1"/>
          <w:color w:val="70AD47" w:themeColor="accent6" w:themeTint="FF" w:themeShade="FF"/>
          <w:sz w:val="20"/>
          <w:szCs w:val="20"/>
          <w:lang w:eastAsia="de-CH"/>
        </w:rPr>
        <w:t>«</w:t>
      </w:r>
      <w:r w:rsidRPr="2AE5CEBB" w:rsidR="00220E08">
        <w:rPr>
          <w:rFonts w:ascii="Myriad Pro" w:hAnsi="Myriad Pro" w:eastAsia="Myriad Pro" w:cs="Myriad Pro"/>
          <w:b w:val="1"/>
          <w:bCs w:val="1"/>
          <w:color w:val="70AD47" w:themeColor="accent6" w:themeTint="FF" w:themeShade="FF"/>
          <w:sz w:val="20"/>
          <w:szCs w:val="20"/>
          <w:lang w:eastAsia="de-CH"/>
        </w:rPr>
        <w:t>Geburtsanmeldung</w:t>
      </w:r>
      <w:r w:rsidRPr="2AE5CEBB" w:rsidR="00BD5291">
        <w:rPr>
          <w:rFonts w:ascii="Myriad Pro" w:hAnsi="Myriad Pro" w:eastAsia="Myriad Pro" w:cs="Myriad Pro"/>
          <w:b w:val="1"/>
          <w:bCs w:val="1"/>
          <w:color w:val="70AD47" w:themeColor="accent6" w:themeTint="FF" w:themeShade="FF"/>
          <w:sz w:val="20"/>
          <w:szCs w:val="20"/>
          <w:lang w:eastAsia="de-CH"/>
        </w:rPr>
        <w:t>»</w:t>
      </w:r>
    </w:p>
    <w:p w:rsidRPr="00BD5291" w:rsidR="00220E08" w:rsidP="2AE5CEBB" w:rsidRDefault="00220E08" w14:paraId="3A7A9339" w14:textId="77777777" w14:noSpellErr="1">
      <w:pPr>
        <w:spacing w:after="0" w:line="240" w:lineRule="auto"/>
        <w:textAlignment w:val="baseline"/>
        <w:rPr>
          <w:rFonts w:ascii="Myriad Pro" w:hAnsi="Myriad Pro" w:eastAsia="Myriad Pro" w:cs="Myriad Pro"/>
          <w:color w:val="5F5F5F"/>
          <w:sz w:val="20"/>
          <w:szCs w:val="20"/>
          <w:lang w:eastAsia="de-CH"/>
        </w:rPr>
      </w:pPr>
    </w:p>
    <w:p w:rsidRPr="00BD5291" w:rsidR="00CA13BF" w:rsidP="2AE5CEBB" w:rsidRDefault="00CA13BF" w14:paraId="77FB12FA" w14:textId="376BB7E5" w14:noSpellErr="1">
      <w:pPr>
        <w:spacing w:after="0" w:line="240" w:lineRule="auto"/>
        <w:textAlignment w:val="baseline"/>
        <w:rPr>
          <w:rFonts w:ascii="Myriad Pro" w:hAnsi="Myriad Pro" w:eastAsia="Myriad Pro" w:cs="Myriad Pro"/>
          <w:b w:val="1"/>
          <w:bCs w:val="1"/>
          <w:color w:val="5F5F5F"/>
          <w:sz w:val="20"/>
          <w:szCs w:val="20"/>
          <w:lang w:eastAsia="de-CH"/>
        </w:rPr>
      </w:pPr>
      <w:r w:rsidRPr="2AE5CEBB" w:rsidR="00CA13BF">
        <w:rPr>
          <w:rFonts w:ascii="Myriad Pro" w:hAnsi="Myriad Pro" w:eastAsia="Myriad Pro" w:cs="Myriad Pro"/>
          <w:b w:val="1"/>
          <w:bCs w:val="1"/>
          <w:color w:val="5F5F5F"/>
          <w:sz w:val="20"/>
          <w:szCs w:val="20"/>
          <w:lang w:eastAsia="de-CH"/>
        </w:rPr>
        <w:t>Ausgangslage </w:t>
      </w:r>
    </w:p>
    <w:p w:rsidRPr="00BD5291" w:rsidR="00CA13BF" w:rsidP="2AE5CEBB" w:rsidRDefault="00220E08" w14:paraId="748CE222" w14:textId="7619AF25" w14:noSpellErr="1">
      <w:pPr>
        <w:spacing w:after="0" w:line="240" w:lineRule="auto"/>
        <w:textAlignment w:val="baseline"/>
        <w:rPr>
          <w:rFonts w:ascii="Myriad Pro" w:hAnsi="Myriad Pro" w:eastAsia="Myriad Pro" w:cs="Myriad Pro"/>
          <w:sz w:val="20"/>
          <w:szCs w:val="20"/>
          <w:lang w:eastAsia="de-CH"/>
        </w:rPr>
      </w:pPr>
      <w:r w:rsidRPr="2AE5CEBB" w:rsidR="00220E08">
        <w:rPr>
          <w:rStyle w:val="normaltextrun"/>
          <w:rFonts w:ascii="Myriad Pro" w:hAnsi="Myriad Pro" w:eastAsia="Myriad Pro" w:cs="Myriad Pro"/>
          <w:color w:val="000000"/>
          <w:sz w:val="20"/>
          <w:szCs w:val="20"/>
          <w:shd w:val="clear" w:color="auto" w:fill="FFFFFF"/>
        </w:rPr>
        <w:t>Als angehende Kauffrau, angehender Kaufmann Gesundheit gehört es zu Ihren Aufgaben in der Patientenadministration fristgerechte Geburtsanmeldungen für das Zivilstandsamt durchzuführen. Als Lernende/r in einem Akutspital haben Sie dazu bereits Erfahrungen gesammelt. Diese Aufgabe erfordert von Ihnen einerseits Einfühlungsvermögen und anderseits einen professionellen Umgang mit Eltern bzw. weiteren Angehörigen sowie exaktes, gewissenhaftes und fristgerechtes Arbeiten. </w:t>
      </w:r>
      <w:r w:rsidRPr="2AE5CEBB" w:rsidR="00220E08">
        <w:rPr>
          <w:rStyle w:val="eop"/>
          <w:rFonts w:ascii="Myriad Pro" w:hAnsi="Myriad Pro" w:eastAsia="Myriad Pro" w:cs="Myriad Pro"/>
          <w:color w:val="000000"/>
          <w:sz w:val="20"/>
          <w:szCs w:val="20"/>
          <w:shd w:val="clear" w:color="auto" w:fill="FFFFFF"/>
        </w:rPr>
        <w:t> </w:t>
      </w:r>
      <w:r w:rsidRPr="2AE5CEBB" w:rsidR="00CA13BF">
        <w:rPr>
          <w:rFonts w:ascii="Myriad Pro" w:hAnsi="Myriad Pro" w:eastAsia="Myriad Pro" w:cs="Myriad Pro"/>
          <w:sz w:val="20"/>
          <w:szCs w:val="20"/>
          <w:lang w:eastAsia="de-CH"/>
        </w:rPr>
        <w:t> </w:t>
      </w:r>
    </w:p>
    <w:p w:rsidRPr="00BD5291" w:rsidR="00CA13BF" w:rsidP="2AE5CEBB" w:rsidRDefault="00CA13BF" w14:paraId="1FB6F952" w14:textId="35A2FE99" w14:noSpellErr="1">
      <w:pPr>
        <w:spacing w:after="0" w:line="240" w:lineRule="auto"/>
        <w:ind w:left="360"/>
        <w:textAlignment w:val="baseline"/>
        <w:rPr>
          <w:rFonts w:ascii="Myriad Pro" w:hAnsi="Myriad Pro" w:eastAsia="Myriad Pro" w:cs="Myriad Pro"/>
          <w:sz w:val="20"/>
          <w:szCs w:val="20"/>
          <w:lang w:eastAsia="de-CH"/>
        </w:rPr>
      </w:pPr>
      <w:r w:rsidRPr="2AE5CEBB" w:rsidR="00CA13BF">
        <w:rPr>
          <w:rFonts w:ascii="Myriad Pro" w:hAnsi="Myriad Pro" w:eastAsia="Myriad Pro" w:cs="Myriad Pro"/>
          <w:sz w:val="20"/>
          <w:szCs w:val="20"/>
          <w:lang w:eastAsia="de-CH"/>
        </w:rPr>
        <w:t> </w:t>
      </w:r>
    </w:p>
    <w:p w:rsidRPr="00BD5291" w:rsidR="00CA13BF" w:rsidP="2AE5CEBB" w:rsidRDefault="00CA13BF" w14:paraId="49878EAA" w14:textId="77777777" w14:noSpellErr="1">
      <w:pPr>
        <w:spacing w:after="0" w:line="240" w:lineRule="auto"/>
        <w:textAlignment w:val="baseline"/>
        <w:rPr>
          <w:rFonts w:ascii="Myriad Pro" w:hAnsi="Myriad Pro" w:eastAsia="Myriad Pro" w:cs="Myriad Pro"/>
          <w:b w:val="1"/>
          <w:bCs w:val="1"/>
          <w:color w:val="5F5F5F"/>
          <w:sz w:val="20"/>
          <w:szCs w:val="20"/>
          <w:lang w:eastAsia="de-CH"/>
        </w:rPr>
      </w:pPr>
      <w:r w:rsidRPr="2AE5CEBB" w:rsidR="00CA13BF">
        <w:rPr>
          <w:rFonts w:ascii="Myriad Pro" w:hAnsi="Myriad Pro" w:eastAsia="Myriad Pro" w:cs="Myriad Pro"/>
          <w:b w:val="1"/>
          <w:bCs w:val="1"/>
          <w:color w:val="5F5F5F"/>
          <w:sz w:val="20"/>
          <w:szCs w:val="20"/>
          <w:lang w:val="en-GB" w:eastAsia="de-CH"/>
        </w:rPr>
        <w:t>Aufgabenstellung</w:t>
      </w:r>
      <w:r w:rsidRPr="2AE5CEBB" w:rsidR="00CA13BF">
        <w:rPr>
          <w:rFonts w:ascii="Myriad Pro" w:hAnsi="Myriad Pro" w:eastAsia="Myriad Pro" w:cs="Myriad Pro"/>
          <w:b w:val="1"/>
          <w:bCs w:val="1"/>
          <w:color w:val="5F5F5F"/>
          <w:sz w:val="20"/>
          <w:szCs w:val="20"/>
          <w:lang w:eastAsia="de-CH"/>
        </w:rPr>
        <w:t> </w:t>
      </w:r>
    </w:p>
    <w:tbl>
      <w:tblPr>
        <w:tblW w:w="745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15"/>
        <w:gridCol w:w="5340"/>
      </w:tblGrid>
      <w:tr w:rsidRPr="00BD5291" w:rsidR="00CA13BF" w:rsidTr="2AE5CEBB" w14:paraId="571E53C7" w14:textId="77777777">
        <w:tc>
          <w:tcPr>
            <w:tcW w:w="2115" w:type="dxa"/>
            <w:tcBorders>
              <w:top w:val="nil"/>
              <w:left w:val="nil"/>
              <w:bottom w:val="single" w:color="auto" w:sz="6" w:space="0"/>
              <w:right w:val="nil"/>
            </w:tcBorders>
            <w:shd w:val="clear" w:color="auto" w:fill="auto"/>
            <w:tcMar/>
            <w:hideMark/>
          </w:tcPr>
          <w:p w:rsidRPr="00BD5291" w:rsidR="00CA13BF" w:rsidP="2AE5CEBB" w:rsidRDefault="00CA13BF" w14:paraId="7078DB5C" w14:textId="77777777" w14:noSpellErr="1">
            <w:pPr>
              <w:spacing w:after="0" w:line="240" w:lineRule="auto"/>
              <w:textAlignment w:val="baseline"/>
              <w:rPr>
                <w:rFonts w:ascii="Myriad Pro" w:hAnsi="Myriad Pro" w:eastAsia="Myriad Pro" w:cs="Myriad Pro"/>
                <w:b w:val="1"/>
                <w:bCs w:val="1"/>
                <w:color w:val="000000"/>
                <w:sz w:val="20"/>
                <w:szCs w:val="20"/>
                <w:lang w:eastAsia="de-CH"/>
              </w:rPr>
            </w:pPr>
            <w:r w:rsidRPr="2AE5CEBB" w:rsidR="00CA13BF">
              <w:rPr>
                <w:rFonts w:ascii="Myriad Pro" w:hAnsi="Myriad Pro" w:eastAsia="Myriad Pro" w:cs="Myriad Pro"/>
                <w:b w:val="1"/>
                <w:bCs w:val="1"/>
                <w:color w:val="000000" w:themeColor="text1" w:themeTint="FF" w:themeShade="FF"/>
                <w:sz w:val="20"/>
                <w:szCs w:val="20"/>
                <w:lang w:eastAsia="de-CH"/>
              </w:rPr>
              <w:t> </w:t>
            </w:r>
          </w:p>
        </w:tc>
        <w:tc>
          <w:tcPr>
            <w:tcW w:w="5340" w:type="dxa"/>
            <w:tcBorders>
              <w:top w:val="nil"/>
              <w:left w:val="nil"/>
              <w:bottom w:val="single" w:color="auto" w:sz="6" w:space="0"/>
              <w:right w:val="nil"/>
            </w:tcBorders>
            <w:shd w:val="clear" w:color="auto" w:fill="auto"/>
            <w:tcMar/>
            <w:hideMark/>
          </w:tcPr>
          <w:p w:rsidRPr="00BD5291" w:rsidR="00CA13BF" w:rsidP="2AE5CEBB" w:rsidRDefault="00CA13BF" w14:paraId="67843CD3" w14:textId="77777777" w14:noSpellErr="1">
            <w:pPr>
              <w:spacing w:after="0" w:line="240" w:lineRule="auto"/>
              <w:textAlignment w:val="baseline"/>
              <w:rPr>
                <w:rFonts w:ascii="Myriad Pro" w:hAnsi="Myriad Pro" w:eastAsia="Myriad Pro" w:cs="Myriad Pro"/>
                <w:b w:val="1"/>
                <w:bCs w:val="1"/>
                <w:color w:val="000000"/>
                <w:sz w:val="20"/>
                <w:szCs w:val="20"/>
                <w:lang w:eastAsia="de-CH"/>
              </w:rPr>
            </w:pPr>
            <w:r w:rsidRPr="2AE5CEBB" w:rsidR="00CA13BF">
              <w:rPr>
                <w:rFonts w:ascii="Myriad Pro" w:hAnsi="Myriad Pro" w:eastAsia="Myriad Pro" w:cs="Myriad Pro"/>
                <w:b w:val="1"/>
                <w:bCs w:val="1"/>
                <w:color w:val="000000" w:themeColor="text1" w:themeTint="FF" w:themeShade="FF"/>
                <w:sz w:val="20"/>
                <w:szCs w:val="20"/>
                <w:lang w:eastAsia="de-CH"/>
              </w:rPr>
              <w:t> </w:t>
            </w:r>
          </w:p>
        </w:tc>
      </w:tr>
      <w:tr w:rsidRPr="00BD5291" w:rsidR="00CA13BF" w:rsidTr="2AE5CEBB" w14:paraId="576D380F" w14:textId="77777777">
        <w:tc>
          <w:tcPr>
            <w:tcW w:w="2115" w:type="dxa"/>
            <w:tcBorders>
              <w:top w:val="nil"/>
              <w:left w:val="nil"/>
              <w:bottom w:val="single" w:color="auto" w:sz="6" w:space="0"/>
              <w:right w:val="nil"/>
            </w:tcBorders>
            <w:shd w:val="clear" w:color="auto" w:fill="auto"/>
            <w:tcMar/>
            <w:hideMark/>
          </w:tcPr>
          <w:p w:rsidRPr="00BD5291" w:rsidR="00CA13BF" w:rsidP="2AE5CEBB" w:rsidRDefault="00CA13BF" w14:paraId="4180CD10" w14:textId="77777777" w14:noSpellErr="1">
            <w:pPr>
              <w:spacing w:after="0" w:line="240" w:lineRule="auto"/>
              <w:textAlignment w:val="baseline"/>
              <w:rPr>
                <w:rFonts w:ascii="Myriad Pro" w:hAnsi="Myriad Pro" w:eastAsia="Myriad Pro" w:cs="Myriad Pro"/>
                <w:color w:val="000000"/>
                <w:sz w:val="20"/>
                <w:szCs w:val="20"/>
                <w:lang w:eastAsia="de-CH"/>
              </w:rPr>
            </w:pPr>
            <w:r w:rsidRPr="2AE5CEBB" w:rsidR="00CA13BF">
              <w:rPr>
                <w:rFonts w:ascii="Myriad Pro" w:hAnsi="Myriad Pro" w:eastAsia="Myriad Pro" w:cs="Myriad Pro"/>
                <w:color w:val="000000" w:themeColor="text1" w:themeTint="FF" w:themeShade="FF"/>
                <w:sz w:val="20"/>
                <w:szCs w:val="20"/>
                <w:lang w:val="de-DE" w:eastAsia="de-CH"/>
              </w:rPr>
              <w:t>Teilaufgabe 1:</w:t>
            </w:r>
            <w:r w:rsidRPr="2AE5CEBB" w:rsidR="00CA13BF">
              <w:rPr>
                <w:rFonts w:ascii="Myriad Pro" w:hAnsi="Myriad Pro" w:eastAsia="Myriad Pro" w:cs="Myriad Pro"/>
                <w:color w:val="000000" w:themeColor="text1" w:themeTint="FF" w:themeShade="FF"/>
                <w:sz w:val="20"/>
                <w:szCs w:val="20"/>
                <w:lang w:eastAsia="de-CH"/>
              </w:rPr>
              <w:t> </w:t>
            </w:r>
          </w:p>
        </w:tc>
        <w:tc>
          <w:tcPr>
            <w:tcW w:w="5340" w:type="dxa"/>
            <w:tcBorders>
              <w:top w:val="nil"/>
              <w:left w:val="nil"/>
              <w:bottom w:val="single" w:color="auto" w:sz="6" w:space="0"/>
              <w:right w:val="nil"/>
            </w:tcBorders>
            <w:shd w:val="clear" w:color="auto" w:fill="auto"/>
            <w:tcMar/>
            <w:hideMark/>
          </w:tcPr>
          <w:p w:rsidRPr="00BD5291" w:rsidR="00CA13BF" w:rsidP="2AE5CEBB" w:rsidRDefault="00220E08" w14:paraId="54848AD7" w14:textId="335EA4BE" w14:noSpellErr="1">
            <w:pPr>
              <w:spacing w:after="0" w:line="240" w:lineRule="auto"/>
              <w:textAlignment w:val="baseline"/>
              <w:rPr>
                <w:rFonts w:ascii="Myriad Pro" w:hAnsi="Myriad Pro" w:eastAsia="Myriad Pro" w:cs="Myriad Pro"/>
                <w:color w:val="000000"/>
                <w:sz w:val="20"/>
                <w:szCs w:val="20"/>
                <w:lang w:eastAsia="de-CH"/>
              </w:rPr>
            </w:pPr>
            <w:r w:rsidRPr="2AE5CEBB" w:rsidR="00220E08">
              <w:rPr>
                <w:rStyle w:val="normaltextrun"/>
                <w:rFonts w:ascii="Myriad Pro" w:hAnsi="Myriad Pro" w:eastAsia="Myriad Pro" w:cs="Myriad Pro"/>
                <w:color w:val="000000" w:themeColor="text1" w:themeTint="FF" w:themeShade="FF"/>
                <w:sz w:val="20"/>
                <w:szCs w:val="20"/>
              </w:rPr>
              <w:t>Bereiten Sie s</w:t>
            </w:r>
            <w:r w:rsidRPr="2AE5CEBB" w:rsidR="00220E08">
              <w:rPr>
                <w:rStyle w:val="normaltextrun"/>
                <w:rFonts w:ascii="Myriad Pro" w:hAnsi="Myriad Pro" w:eastAsia="Myriad Pro" w:cs="Myriad Pro"/>
                <w:sz w:val="20"/>
                <w:szCs w:val="20"/>
              </w:rPr>
              <w:t>ich a</w:t>
            </w:r>
            <w:r w:rsidRPr="2AE5CEBB" w:rsidR="00220E08">
              <w:rPr>
                <w:rStyle w:val="normaltextrun"/>
                <w:rFonts w:ascii="Myriad Pro" w:hAnsi="Myriad Pro" w:eastAsia="Myriad Pro" w:cs="Myriad Pro"/>
                <w:color w:val="000000" w:themeColor="text1" w:themeTint="FF" w:themeShade="FF"/>
                <w:sz w:val="20"/>
                <w:szCs w:val="20"/>
              </w:rPr>
              <w:t>uf eine Geburtsanmeldung vor, indem Sie alle notwendigen Dokumente beschaffen, durchlesen und für den Kontakt mit den Eltern des Neugeborenen vorbereiten. Überlegen Sie sich, wieso diese Daten wichtig sind. Notieren Sie sich die wichtigsten Punkte, wie Sie vorgehen wollen und an was Sie denken müssen. Berücksichtigen Sie dabei die gesetzlichen Rahmenbedingungen und Fristen.</w:t>
            </w:r>
            <w:r w:rsidRPr="2AE5CEBB" w:rsidR="00CA13BF">
              <w:rPr>
                <w:rFonts w:ascii="Myriad Pro" w:hAnsi="Myriad Pro" w:eastAsia="Myriad Pro" w:cs="Myriad Pro"/>
                <w:color w:val="000000" w:themeColor="text1" w:themeTint="FF" w:themeShade="FF"/>
                <w:sz w:val="20"/>
                <w:szCs w:val="20"/>
                <w:lang w:eastAsia="de-CH"/>
              </w:rPr>
              <w:t> </w:t>
            </w:r>
          </w:p>
          <w:p w:rsidRPr="00BD5291" w:rsidR="00CA13BF" w:rsidP="2AE5CEBB" w:rsidRDefault="00CA13BF" w14:paraId="7BCF3690" w14:textId="77777777" w14:noSpellErr="1">
            <w:pPr>
              <w:spacing w:after="0" w:line="240" w:lineRule="auto"/>
              <w:ind w:left="705"/>
              <w:textAlignment w:val="baseline"/>
              <w:rPr>
                <w:rFonts w:ascii="Myriad Pro" w:hAnsi="Myriad Pro" w:eastAsia="Myriad Pro" w:cs="Myriad Pro"/>
                <w:color w:val="000000"/>
                <w:sz w:val="20"/>
                <w:szCs w:val="20"/>
                <w:lang w:eastAsia="de-CH"/>
              </w:rPr>
            </w:pPr>
            <w:r w:rsidRPr="2AE5CEBB" w:rsidR="00CA13BF">
              <w:rPr>
                <w:rFonts w:ascii="Myriad Pro" w:hAnsi="Myriad Pro" w:eastAsia="Myriad Pro" w:cs="Myriad Pro"/>
                <w:color w:val="000000" w:themeColor="text1" w:themeTint="FF" w:themeShade="FF"/>
                <w:sz w:val="20"/>
                <w:szCs w:val="20"/>
                <w:lang w:eastAsia="de-CH"/>
              </w:rPr>
              <w:t> </w:t>
            </w:r>
          </w:p>
        </w:tc>
      </w:tr>
      <w:tr w:rsidRPr="00BD5291" w:rsidR="00CA13BF" w:rsidTr="2AE5CEBB" w14:paraId="4C74D7A7" w14:textId="77777777">
        <w:tc>
          <w:tcPr>
            <w:tcW w:w="2115" w:type="dxa"/>
            <w:tcBorders>
              <w:top w:val="nil"/>
              <w:left w:val="nil"/>
              <w:bottom w:val="single" w:color="auto" w:sz="6" w:space="0"/>
              <w:right w:val="nil"/>
            </w:tcBorders>
            <w:shd w:val="clear" w:color="auto" w:fill="auto"/>
            <w:tcMar/>
            <w:hideMark/>
          </w:tcPr>
          <w:p w:rsidRPr="00BD5291" w:rsidR="00CA13BF" w:rsidP="2AE5CEBB" w:rsidRDefault="00CA13BF" w14:paraId="140C7A22" w14:textId="77777777" w14:noSpellErr="1">
            <w:pPr>
              <w:spacing w:after="0" w:line="240" w:lineRule="auto"/>
              <w:textAlignment w:val="baseline"/>
              <w:rPr>
                <w:rFonts w:ascii="Myriad Pro" w:hAnsi="Myriad Pro" w:eastAsia="Myriad Pro" w:cs="Myriad Pro"/>
                <w:color w:val="000000"/>
                <w:sz w:val="20"/>
                <w:szCs w:val="20"/>
                <w:lang w:eastAsia="de-CH"/>
              </w:rPr>
            </w:pPr>
            <w:r w:rsidRPr="2AE5CEBB" w:rsidR="00CA13BF">
              <w:rPr>
                <w:rFonts w:ascii="Myriad Pro" w:hAnsi="Myriad Pro" w:eastAsia="Myriad Pro" w:cs="Myriad Pro"/>
                <w:color w:val="000000" w:themeColor="text1" w:themeTint="FF" w:themeShade="FF"/>
                <w:sz w:val="20"/>
                <w:szCs w:val="20"/>
                <w:lang w:val="de-DE" w:eastAsia="de-CH"/>
              </w:rPr>
              <w:t>Teilaufgabe 2:</w:t>
            </w:r>
            <w:r w:rsidRPr="2AE5CEBB" w:rsidR="00CA13BF">
              <w:rPr>
                <w:rFonts w:ascii="Myriad Pro" w:hAnsi="Myriad Pro" w:eastAsia="Myriad Pro" w:cs="Myriad Pro"/>
                <w:color w:val="000000" w:themeColor="text1" w:themeTint="FF" w:themeShade="FF"/>
                <w:sz w:val="20"/>
                <w:szCs w:val="20"/>
                <w:lang w:eastAsia="de-CH"/>
              </w:rPr>
              <w:t> </w:t>
            </w:r>
          </w:p>
        </w:tc>
        <w:tc>
          <w:tcPr>
            <w:tcW w:w="5340" w:type="dxa"/>
            <w:tcBorders>
              <w:top w:val="nil"/>
              <w:left w:val="nil"/>
              <w:bottom w:val="single" w:color="auto" w:sz="6" w:space="0"/>
              <w:right w:val="nil"/>
            </w:tcBorders>
            <w:shd w:val="clear" w:color="auto" w:fill="auto"/>
            <w:tcMar/>
            <w:hideMark/>
          </w:tcPr>
          <w:p w:rsidRPr="00BD5291" w:rsidR="00220E08" w:rsidP="2AE5CEBB" w:rsidRDefault="00220E08" w14:paraId="66C28A28" w14:textId="77777777" w14:noSpellErr="1">
            <w:pPr>
              <w:pStyle w:val="paragraph"/>
              <w:spacing w:before="0" w:beforeAutospacing="off" w:after="0" w:afterAutospacing="off"/>
              <w:ind w:right="375"/>
              <w:textAlignment w:val="baseline"/>
              <w:rPr>
                <w:rFonts w:ascii="Myriad Pro" w:hAnsi="Myriad Pro" w:eastAsia="Myriad Pro" w:cs="Myriad Pro"/>
                <w:sz w:val="20"/>
                <w:szCs w:val="20"/>
              </w:rPr>
            </w:pPr>
            <w:r w:rsidRPr="2AE5CEBB" w:rsidR="00220E08">
              <w:rPr>
                <w:rStyle w:val="normaltextrun"/>
                <w:rFonts w:ascii="Myriad Pro" w:hAnsi="Myriad Pro" w:eastAsia="Myriad Pro" w:cs="Myriad Pro"/>
                <w:sz w:val="20"/>
                <w:szCs w:val="20"/>
              </w:rPr>
              <w:t>Sie begeben sich mit den notwendigen Dokumenten zur Wöchnerin auf die Geburtsabteilung und informieren diese über die Anmeldung eines Neugeborenen beim Zivilstandsamt.</w:t>
            </w:r>
            <w:r w:rsidRPr="2AE5CEBB" w:rsidR="00220E08">
              <w:rPr>
                <w:rStyle w:val="eop"/>
                <w:rFonts w:ascii="Myriad Pro" w:hAnsi="Myriad Pro" w:eastAsia="Myriad Pro" w:cs="Myriad Pro"/>
                <w:sz w:val="20"/>
                <w:szCs w:val="20"/>
              </w:rPr>
              <w:t> </w:t>
            </w:r>
          </w:p>
          <w:p w:rsidRPr="00BD5291" w:rsidR="00220E08" w:rsidP="2AE5CEBB" w:rsidRDefault="00220E08" w14:paraId="503B18CA" w14:textId="77777777" w14:noSpellErr="1">
            <w:pPr>
              <w:pStyle w:val="paragraph"/>
              <w:spacing w:before="0" w:beforeAutospacing="off" w:after="0" w:afterAutospacing="off"/>
              <w:ind w:right="375"/>
              <w:textAlignment w:val="baseline"/>
              <w:rPr>
                <w:rFonts w:ascii="Myriad Pro" w:hAnsi="Myriad Pro" w:eastAsia="Myriad Pro" w:cs="Myriad Pro"/>
                <w:sz w:val="20"/>
                <w:szCs w:val="20"/>
              </w:rPr>
            </w:pPr>
            <w:r w:rsidRPr="2AE5CEBB" w:rsidR="00220E08">
              <w:rPr>
                <w:rStyle w:val="normaltextrun"/>
                <w:rFonts w:ascii="Myriad Pro" w:hAnsi="Myriad Pro" w:eastAsia="Myriad Pro" w:cs="Myriad Pro"/>
                <w:sz w:val="20"/>
                <w:szCs w:val="20"/>
              </w:rPr>
              <w:t>Sie beachten dabei die gängigen Umgangsformen und weiteren Vorschriften Ihres Betriebes. </w:t>
            </w:r>
            <w:r w:rsidRPr="2AE5CEBB" w:rsidR="00220E08">
              <w:rPr>
                <w:rStyle w:val="eop"/>
                <w:rFonts w:ascii="Myriad Pro" w:hAnsi="Myriad Pro" w:eastAsia="Myriad Pro" w:cs="Myriad Pro"/>
                <w:sz w:val="20"/>
                <w:szCs w:val="20"/>
              </w:rPr>
              <w:t> </w:t>
            </w:r>
          </w:p>
          <w:p w:rsidRPr="00BD5291" w:rsidR="00CA13BF" w:rsidP="2AE5CEBB" w:rsidRDefault="00CA13BF" w14:paraId="501839F9" w14:textId="45A85B47" w14:noSpellErr="1">
            <w:pPr>
              <w:spacing w:after="0" w:line="240" w:lineRule="auto"/>
              <w:textAlignment w:val="baseline"/>
              <w:rPr>
                <w:rFonts w:ascii="Myriad Pro" w:hAnsi="Myriad Pro" w:eastAsia="Myriad Pro" w:cs="Myriad Pro"/>
                <w:color w:val="000000"/>
                <w:sz w:val="20"/>
                <w:szCs w:val="20"/>
                <w:lang w:eastAsia="de-CH"/>
              </w:rPr>
            </w:pPr>
          </w:p>
        </w:tc>
      </w:tr>
      <w:tr w:rsidRPr="00BD5291" w:rsidR="00CA13BF" w:rsidTr="2AE5CEBB" w14:paraId="20E4E6C9" w14:textId="77777777">
        <w:tc>
          <w:tcPr>
            <w:tcW w:w="2115" w:type="dxa"/>
            <w:tcBorders>
              <w:top w:val="nil"/>
              <w:left w:val="nil"/>
              <w:bottom w:val="single" w:color="auto" w:sz="6" w:space="0"/>
              <w:right w:val="nil"/>
            </w:tcBorders>
            <w:shd w:val="clear" w:color="auto" w:fill="auto"/>
            <w:tcMar/>
            <w:hideMark/>
          </w:tcPr>
          <w:p w:rsidRPr="00BD5291" w:rsidR="00CA13BF" w:rsidP="2AE5CEBB" w:rsidRDefault="00CA13BF" w14:paraId="1D00601C" w14:textId="77777777" w14:noSpellErr="1">
            <w:pPr>
              <w:spacing w:after="0" w:line="240" w:lineRule="auto"/>
              <w:textAlignment w:val="baseline"/>
              <w:rPr>
                <w:rFonts w:ascii="Myriad Pro" w:hAnsi="Myriad Pro" w:eastAsia="Myriad Pro" w:cs="Myriad Pro"/>
                <w:color w:val="000000"/>
                <w:sz w:val="20"/>
                <w:szCs w:val="20"/>
                <w:lang w:eastAsia="de-CH"/>
              </w:rPr>
            </w:pPr>
            <w:r w:rsidRPr="2AE5CEBB" w:rsidR="00CA13BF">
              <w:rPr>
                <w:rFonts w:ascii="Myriad Pro" w:hAnsi="Myriad Pro" w:eastAsia="Myriad Pro" w:cs="Myriad Pro"/>
                <w:color w:val="000000" w:themeColor="text1" w:themeTint="FF" w:themeShade="FF"/>
                <w:sz w:val="20"/>
                <w:szCs w:val="20"/>
                <w:lang w:val="de-DE" w:eastAsia="de-CH"/>
              </w:rPr>
              <w:t>Teilaufgabe 3:</w:t>
            </w:r>
            <w:r w:rsidRPr="2AE5CEBB" w:rsidR="00CA13BF">
              <w:rPr>
                <w:rFonts w:ascii="Myriad Pro" w:hAnsi="Myriad Pro" w:eastAsia="Myriad Pro" w:cs="Myriad Pro"/>
                <w:color w:val="000000" w:themeColor="text1" w:themeTint="FF" w:themeShade="FF"/>
                <w:sz w:val="20"/>
                <w:szCs w:val="20"/>
                <w:lang w:eastAsia="de-CH"/>
              </w:rPr>
              <w:t> </w:t>
            </w:r>
          </w:p>
        </w:tc>
        <w:tc>
          <w:tcPr>
            <w:tcW w:w="5340" w:type="dxa"/>
            <w:tcBorders>
              <w:top w:val="nil"/>
              <w:left w:val="nil"/>
              <w:bottom w:val="single" w:color="auto" w:sz="6" w:space="0"/>
              <w:right w:val="nil"/>
            </w:tcBorders>
            <w:shd w:val="clear" w:color="auto" w:fill="auto"/>
            <w:tcMar/>
            <w:hideMark/>
          </w:tcPr>
          <w:p w:rsidRPr="00BD5291" w:rsidR="00220E08" w:rsidP="2AE5CEBB" w:rsidRDefault="00220E08" w14:paraId="3D6F3705" w14:textId="77777777" w14:noSpellErr="1">
            <w:pPr>
              <w:pStyle w:val="paragraph"/>
              <w:spacing w:before="0" w:beforeAutospacing="off" w:after="0" w:afterAutospacing="off"/>
              <w:ind w:right="255"/>
              <w:textAlignment w:val="baseline"/>
              <w:rPr>
                <w:rFonts w:ascii="Myriad Pro" w:hAnsi="Myriad Pro" w:eastAsia="Myriad Pro" w:cs="Myriad Pro"/>
                <w:sz w:val="20"/>
                <w:szCs w:val="20"/>
              </w:rPr>
            </w:pPr>
            <w:r w:rsidRPr="2AE5CEBB" w:rsidR="00220E08">
              <w:rPr>
                <w:rStyle w:val="normaltextrun"/>
                <w:rFonts w:ascii="Myriad Pro" w:hAnsi="Myriad Pro" w:eastAsia="Myriad Pro" w:cs="Myriad Pro"/>
                <w:sz w:val="20"/>
                <w:szCs w:val="20"/>
              </w:rPr>
              <w:t>Sie erklären der Wöchnerin, dass es zwingend ist, die Geburtsanmeldung fristgerecht und komplett auszufüllen. Sie weisen die Wöchnerin auf die notwendigen Begleitdokumente (wie z.B. das Familienbüchlein) hin. Sollten diese Dokumente nicht vorliegen, bitten Sie die Wöchnerin höflich diese möglichst rasch zu beschaffen.</w:t>
            </w:r>
            <w:r w:rsidRPr="2AE5CEBB" w:rsidR="00220E08">
              <w:rPr>
                <w:rStyle w:val="eop"/>
                <w:rFonts w:ascii="Myriad Pro" w:hAnsi="Myriad Pro" w:eastAsia="Myriad Pro" w:cs="Myriad Pro"/>
                <w:sz w:val="20"/>
                <w:szCs w:val="20"/>
              </w:rPr>
              <w:t> </w:t>
            </w:r>
          </w:p>
          <w:p w:rsidRPr="00BD5291" w:rsidR="00220E08" w:rsidP="2AE5CEBB" w:rsidRDefault="00220E08" w14:paraId="6E9E842B" w14:textId="77777777" w14:noSpellErr="1">
            <w:pPr>
              <w:pStyle w:val="paragraph"/>
              <w:spacing w:before="0" w:beforeAutospacing="off" w:after="0" w:afterAutospacing="off"/>
              <w:ind w:right="255"/>
              <w:textAlignment w:val="baseline"/>
              <w:rPr>
                <w:rFonts w:ascii="Myriad Pro" w:hAnsi="Myriad Pro" w:eastAsia="Myriad Pro" w:cs="Myriad Pro"/>
                <w:sz w:val="20"/>
                <w:szCs w:val="20"/>
              </w:rPr>
            </w:pPr>
            <w:r w:rsidRPr="2AE5CEBB" w:rsidR="00220E08">
              <w:rPr>
                <w:rStyle w:val="normaltextrun"/>
                <w:rFonts w:ascii="Myriad Pro" w:hAnsi="Myriad Pro" w:eastAsia="Myriad Pro" w:cs="Myriad Pro"/>
                <w:sz w:val="20"/>
                <w:szCs w:val="20"/>
              </w:rPr>
              <w:t>Sie gehen auf die Bedürfnisse und Fragen der Wöchnerin bzw. ihres Partners detailliert ein. </w:t>
            </w:r>
            <w:r w:rsidRPr="2AE5CEBB" w:rsidR="00220E08">
              <w:rPr>
                <w:rStyle w:val="eop"/>
                <w:rFonts w:ascii="Myriad Pro" w:hAnsi="Myriad Pro" w:eastAsia="Myriad Pro" w:cs="Myriad Pro"/>
                <w:sz w:val="20"/>
                <w:szCs w:val="20"/>
              </w:rPr>
              <w:t> </w:t>
            </w:r>
          </w:p>
          <w:p w:rsidRPr="00BD5291" w:rsidR="00220E08" w:rsidP="2AE5CEBB" w:rsidRDefault="00220E08" w14:paraId="52415F27" w14:textId="77777777" w14:noSpellErr="1">
            <w:pPr>
              <w:pStyle w:val="paragraph"/>
              <w:spacing w:before="0" w:beforeAutospacing="off" w:after="0" w:afterAutospacing="off"/>
              <w:ind w:right="255"/>
              <w:textAlignment w:val="baseline"/>
              <w:rPr>
                <w:rFonts w:ascii="Myriad Pro" w:hAnsi="Myriad Pro" w:eastAsia="Myriad Pro" w:cs="Myriad Pro"/>
                <w:sz w:val="20"/>
                <w:szCs w:val="20"/>
              </w:rPr>
            </w:pPr>
            <w:r w:rsidRPr="2AE5CEBB" w:rsidR="00220E08">
              <w:rPr>
                <w:rStyle w:val="normaltextrun"/>
                <w:rFonts w:ascii="Myriad Pro" w:hAnsi="Myriad Pro" w:eastAsia="Myriad Pro" w:cs="Myriad Pro"/>
                <w:sz w:val="20"/>
                <w:szCs w:val="20"/>
              </w:rPr>
              <w:t>Bei Bedarf beziehen Sie Ihren Vorgesetzten ein und leiten die Anliegen der Wöchnerin bzw. ihres Partners an diesen weiter.</w:t>
            </w:r>
            <w:r w:rsidRPr="2AE5CEBB" w:rsidR="00220E08">
              <w:rPr>
                <w:rStyle w:val="eop"/>
                <w:rFonts w:ascii="Myriad Pro" w:hAnsi="Myriad Pro" w:eastAsia="Myriad Pro" w:cs="Myriad Pro"/>
                <w:sz w:val="20"/>
                <w:szCs w:val="20"/>
              </w:rPr>
              <w:t> </w:t>
            </w:r>
          </w:p>
          <w:p w:rsidRPr="00BD5291" w:rsidR="00CA13BF" w:rsidP="2AE5CEBB" w:rsidRDefault="00CA13BF" w14:paraId="3273D5FC" w14:textId="62D26B67" w14:noSpellErr="1">
            <w:pPr>
              <w:spacing w:after="0" w:line="240" w:lineRule="auto"/>
              <w:textAlignment w:val="baseline"/>
              <w:rPr>
                <w:rFonts w:ascii="Myriad Pro" w:hAnsi="Myriad Pro" w:eastAsia="Myriad Pro" w:cs="Myriad Pro"/>
                <w:color w:val="000000"/>
                <w:sz w:val="20"/>
                <w:szCs w:val="20"/>
                <w:lang w:eastAsia="de-CH"/>
              </w:rPr>
            </w:pPr>
          </w:p>
        </w:tc>
      </w:tr>
      <w:tr w:rsidRPr="00BD5291" w:rsidR="00CA13BF" w:rsidTr="2AE5CEBB" w14:paraId="676FD1E6" w14:textId="77777777">
        <w:tc>
          <w:tcPr>
            <w:tcW w:w="2115" w:type="dxa"/>
            <w:tcBorders>
              <w:top w:val="nil"/>
              <w:left w:val="nil"/>
              <w:bottom w:val="single" w:color="auto" w:sz="6" w:space="0"/>
              <w:right w:val="nil"/>
            </w:tcBorders>
            <w:shd w:val="clear" w:color="auto" w:fill="auto"/>
            <w:tcMar/>
            <w:hideMark/>
          </w:tcPr>
          <w:p w:rsidRPr="00BD5291" w:rsidR="00CA13BF" w:rsidP="2AE5CEBB" w:rsidRDefault="00CA13BF" w14:paraId="08767661" w14:textId="77777777" w14:noSpellErr="1">
            <w:pPr>
              <w:spacing w:after="0" w:line="240" w:lineRule="auto"/>
              <w:textAlignment w:val="baseline"/>
              <w:rPr>
                <w:rFonts w:ascii="Myriad Pro" w:hAnsi="Myriad Pro" w:eastAsia="Myriad Pro" w:cs="Myriad Pro"/>
                <w:color w:val="000000"/>
                <w:sz w:val="20"/>
                <w:szCs w:val="20"/>
                <w:lang w:eastAsia="de-CH"/>
              </w:rPr>
            </w:pPr>
            <w:r w:rsidRPr="2AE5CEBB" w:rsidR="00CA13BF">
              <w:rPr>
                <w:rFonts w:ascii="Myriad Pro" w:hAnsi="Myriad Pro" w:eastAsia="Myriad Pro" w:cs="Myriad Pro"/>
                <w:color w:val="000000" w:themeColor="text1" w:themeTint="FF" w:themeShade="FF"/>
                <w:sz w:val="20"/>
                <w:szCs w:val="20"/>
                <w:lang w:val="de-DE" w:eastAsia="de-CH"/>
              </w:rPr>
              <w:t>Teilaufgabe 4:</w:t>
            </w:r>
            <w:r w:rsidRPr="2AE5CEBB" w:rsidR="00CA13BF">
              <w:rPr>
                <w:rFonts w:ascii="Myriad Pro" w:hAnsi="Myriad Pro" w:eastAsia="Myriad Pro" w:cs="Myriad Pro"/>
                <w:color w:val="000000" w:themeColor="text1" w:themeTint="FF" w:themeShade="FF"/>
                <w:sz w:val="20"/>
                <w:szCs w:val="20"/>
                <w:lang w:eastAsia="de-CH"/>
              </w:rPr>
              <w:t> </w:t>
            </w:r>
          </w:p>
        </w:tc>
        <w:tc>
          <w:tcPr>
            <w:tcW w:w="5340" w:type="dxa"/>
            <w:tcBorders>
              <w:top w:val="nil"/>
              <w:left w:val="nil"/>
              <w:bottom w:val="single" w:color="auto" w:sz="6" w:space="0"/>
              <w:right w:val="nil"/>
            </w:tcBorders>
            <w:shd w:val="clear" w:color="auto" w:fill="auto"/>
            <w:tcMar/>
            <w:hideMark/>
          </w:tcPr>
          <w:p w:rsidRPr="00BD5291" w:rsidR="00CA13BF" w:rsidP="2AE5CEBB" w:rsidRDefault="00220E08" w14:paraId="0BC6DF43" w14:textId="4E12AC03" w14:noSpellErr="1">
            <w:pPr>
              <w:spacing w:after="0" w:line="240" w:lineRule="auto"/>
              <w:textAlignment w:val="baseline"/>
              <w:rPr>
                <w:rFonts w:ascii="Myriad Pro" w:hAnsi="Myriad Pro" w:eastAsia="Myriad Pro" w:cs="Myriad Pro"/>
                <w:color w:val="000000"/>
                <w:sz w:val="20"/>
                <w:szCs w:val="20"/>
                <w:lang w:eastAsia="de-CH"/>
              </w:rPr>
            </w:pPr>
            <w:r w:rsidRPr="2AE5CEBB" w:rsidR="00220E08">
              <w:rPr>
                <w:rStyle w:val="normaltextrun"/>
                <w:rFonts w:ascii="Myriad Pro" w:hAnsi="Myriad Pro" w:eastAsia="Myriad Pro" w:cs="Myriad Pro"/>
                <w:color w:val="000000"/>
                <w:sz w:val="20"/>
                <w:szCs w:val="20"/>
                <w:shd w:val="clear" w:color="auto" w:fill="FFFFFF"/>
              </w:rPr>
              <w:t>Erklären Sie der Wöchnerin das weitere Vorgehen und verabschieden Sie sich. Führen Sie sämtliche nötige Arbeiten durch, um die Geburtsanmeldung fristgerecht beim Zivilstandsamt vornehmen zu können.</w:t>
            </w:r>
            <w:r w:rsidRPr="2AE5CEBB" w:rsidR="00220E08">
              <w:rPr>
                <w:rStyle w:val="eop"/>
                <w:rFonts w:ascii="Myriad Pro" w:hAnsi="Myriad Pro" w:eastAsia="Myriad Pro" w:cs="Myriad Pro"/>
                <w:color w:val="000000"/>
                <w:sz w:val="20"/>
                <w:szCs w:val="20"/>
                <w:shd w:val="clear" w:color="auto" w:fill="FFFFFF"/>
              </w:rPr>
              <w:t> </w:t>
            </w:r>
          </w:p>
        </w:tc>
      </w:tr>
      <w:tr w:rsidRPr="00BD5291" w:rsidR="00CA13BF" w:rsidTr="2AE5CEBB" w14:paraId="5239B5EA" w14:textId="77777777">
        <w:tc>
          <w:tcPr>
            <w:tcW w:w="2115" w:type="dxa"/>
            <w:tcBorders>
              <w:top w:val="nil"/>
              <w:left w:val="nil"/>
              <w:bottom w:val="nil"/>
              <w:right w:val="nil"/>
            </w:tcBorders>
            <w:shd w:val="clear" w:color="auto" w:fill="auto"/>
            <w:tcMar/>
            <w:hideMark/>
          </w:tcPr>
          <w:p w:rsidRPr="00BD5291" w:rsidR="00CA13BF" w:rsidP="2AE5CEBB" w:rsidRDefault="00CA13BF" w14:paraId="47D4461C" w14:textId="3D311388" w14:noSpellErr="1">
            <w:pPr>
              <w:spacing w:after="0" w:line="240" w:lineRule="auto"/>
              <w:textAlignment w:val="baseline"/>
              <w:rPr>
                <w:rFonts w:ascii="Myriad Pro" w:hAnsi="Myriad Pro" w:eastAsia="Myriad Pro" w:cs="Myriad Pro"/>
                <w:color w:val="000000"/>
                <w:sz w:val="20"/>
                <w:szCs w:val="20"/>
                <w:lang w:eastAsia="de-CH"/>
              </w:rPr>
            </w:pPr>
            <w:r w:rsidRPr="2AE5CEBB" w:rsidR="00CA13BF">
              <w:rPr>
                <w:rFonts w:ascii="Myriad Pro" w:hAnsi="Myriad Pro" w:eastAsia="Myriad Pro" w:cs="Myriad Pro"/>
                <w:color w:val="000000" w:themeColor="text1" w:themeTint="FF" w:themeShade="FF"/>
                <w:sz w:val="20"/>
                <w:szCs w:val="20"/>
                <w:lang w:eastAsia="de-CH"/>
              </w:rPr>
              <w:t> </w:t>
            </w:r>
            <w:r w:rsidRPr="2AE5CEBB" w:rsidR="00220E08">
              <w:rPr>
                <w:rFonts w:ascii="Myriad Pro" w:hAnsi="Myriad Pro" w:eastAsia="Myriad Pro" w:cs="Myriad Pro"/>
                <w:color w:val="000000" w:themeColor="text1" w:themeTint="FF" w:themeShade="FF"/>
                <w:sz w:val="20"/>
                <w:szCs w:val="20"/>
                <w:lang w:eastAsia="de-CH"/>
              </w:rPr>
              <w:t>Teilaufgabe 5:</w:t>
            </w:r>
          </w:p>
        </w:tc>
        <w:tc>
          <w:tcPr>
            <w:tcW w:w="5340" w:type="dxa"/>
            <w:tcBorders>
              <w:top w:val="nil"/>
              <w:left w:val="nil"/>
              <w:bottom w:val="nil"/>
              <w:right w:val="nil"/>
            </w:tcBorders>
            <w:shd w:val="clear" w:color="auto" w:fill="auto"/>
            <w:tcMar/>
            <w:hideMark/>
          </w:tcPr>
          <w:p w:rsidRPr="00BD5291" w:rsidR="00220E08" w:rsidP="2AE5CEBB" w:rsidRDefault="00220E08" w14:paraId="5A1C02F0" w14:textId="7DFE06D1" w14:noSpellErr="1">
            <w:pPr>
              <w:pStyle w:val="paragraph"/>
              <w:spacing w:before="0" w:beforeAutospacing="off" w:after="0" w:afterAutospacing="off"/>
              <w:ind w:right="45"/>
              <w:textAlignment w:val="baseline"/>
              <w:rPr>
                <w:rFonts w:ascii="Myriad Pro" w:hAnsi="Myriad Pro" w:eastAsia="Myriad Pro" w:cs="Myriad Pro"/>
                <w:sz w:val="20"/>
                <w:szCs w:val="20"/>
              </w:rPr>
            </w:pPr>
            <w:r w:rsidRPr="2AE5CEBB" w:rsidR="00220E08">
              <w:rPr>
                <w:rFonts w:ascii="Myriad Pro" w:hAnsi="Myriad Pro" w:eastAsia="Myriad Pro" w:cs="Myriad Pro"/>
                <w:sz w:val="20"/>
                <w:szCs w:val="20"/>
              </w:rPr>
              <w:t>Dokumentieren Sie Ihr Vorgehen schriftlich. Gehen Sie dazu wie folgt vor: </w:t>
            </w:r>
          </w:p>
          <w:p w:rsidRPr="00BD5291" w:rsidR="00220E08" w:rsidP="2AE5CEBB" w:rsidRDefault="00220E08" w14:paraId="7FA98541" w14:textId="77777777" w14:noSpellErr="1">
            <w:pPr>
              <w:numPr>
                <w:ilvl w:val="0"/>
                <w:numId w:val="9"/>
              </w:numPr>
              <w:spacing w:after="0" w:line="240" w:lineRule="auto"/>
              <w:ind w:left="1080" w:firstLine="0"/>
              <w:textAlignment w:val="baseline"/>
              <w:rPr>
                <w:rFonts w:ascii="Myriad Pro" w:hAnsi="Myriad Pro" w:eastAsia="Myriad Pro" w:cs="Myriad Pro"/>
                <w:sz w:val="20"/>
                <w:szCs w:val="20"/>
                <w:lang w:eastAsia="de-CH"/>
              </w:rPr>
            </w:pPr>
            <w:r w:rsidRPr="2AE5CEBB" w:rsidR="00220E08">
              <w:rPr>
                <w:rFonts w:ascii="Myriad Pro" w:hAnsi="Myriad Pro" w:eastAsia="Myriad Pro" w:cs="Myriad Pro"/>
                <w:sz w:val="20"/>
                <w:szCs w:val="20"/>
                <w:lang w:eastAsia="de-CH"/>
              </w:rPr>
              <w:t>Notieren Sie sich, welche Dokumente und Fristen bei einer Geburtsanmeldung notwendig sind.  </w:t>
            </w:r>
          </w:p>
          <w:p w:rsidRPr="00BD5291" w:rsidR="00220E08" w:rsidP="2AE5CEBB" w:rsidRDefault="00220E08" w14:paraId="256A072D" w14:textId="77777777" w14:noSpellErr="1">
            <w:pPr>
              <w:numPr>
                <w:ilvl w:val="0"/>
                <w:numId w:val="10"/>
              </w:numPr>
              <w:spacing w:after="0" w:line="240" w:lineRule="auto"/>
              <w:ind w:left="1080" w:firstLine="0"/>
              <w:textAlignment w:val="baseline"/>
              <w:rPr>
                <w:rFonts w:ascii="Myriad Pro" w:hAnsi="Myriad Pro" w:eastAsia="Myriad Pro" w:cs="Myriad Pro"/>
                <w:sz w:val="20"/>
                <w:szCs w:val="20"/>
                <w:lang w:eastAsia="de-CH"/>
              </w:rPr>
            </w:pPr>
            <w:r w:rsidRPr="2AE5CEBB" w:rsidR="00220E08">
              <w:rPr>
                <w:rFonts w:ascii="Myriad Pro" w:hAnsi="Myriad Pro" w:eastAsia="Myriad Pro" w:cs="Myriad Pro"/>
                <w:sz w:val="20"/>
                <w:szCs w:val="20"/>
                <w:lang w:eastAsia="de-CH"/>
              </w:rPr>
              <w:t>Beschreiben Sie den Prozess der Geburtsanmeldung Schritt für Schritt. </w:t>
            </w:r>
          </w:p>
          <w:p w:rsidRPr="00BD5291" w:rsidR="00220E08" w:rsidP="2AE5CEBB" w:rsidRDefault="00220E08" w14:paraId="6FA206DC" w14:textId="77777777" w14:noSpellErr="1">
            <w:pPr>
              <w:numPr>
                <w:ilvl w:val="0"/>
                <w:numId w:val="11"/>
              </w:numPr>
              <w:spacing w:after="0" w:line="240" w:lineRule="auto"/>
              <w:ind w:left="1080" w:firstLine="0"/>
              <w:textAlignment w:val="baseline"/>
              <w:rPr>
                <w:rFonts w:ascii="Myriad Pro" w:hAnsi="Myriad Pro" w:eastAsia="Myriad Pro" w:cs="Myriad Pro"/>
                <w:sz w:val="20"/>
                <w:szCs w:val="20"/>
                <w:lang w:eastAsia="de-CH"/>
              </w:rPr>
            </w:pPr>
            <w:r w:rsidRPr="2AE5CEBB" w:rsidR="00220E08">
              <w:rPr>
                <w:rFonts w:ascii="Myriad Pro" w:hAnsi="Myriad Pro" w:eastAsia="Myriad Pro" w:cs="Myriad Pro"/>
                <w:sz w:val="20"/>
                <w:szCs w:val="20"/>
                <w:lang w:eastAsia="de-CH"/>
              </w:rPr>
              <w:t>Wie gehen Sie vor, wenn die Wöchnerin nicht in der Lage ist alle geforderten Dokumente zu beschaffen? </w:t>
            </w:r>
          </w:p>
          <w:p w:rsidRPr="00BD5291" w:rsidR="00220E08" w:rsidP="2AE5CEBB" w:rsidRDefault="00220E08" w14:paraId="35EE2AFF" w14:textId="77777777" w14:noSpellErr="1">
            <w:pPr>
              <w:numPr>
                <w:ilvl w:val="0"/>
                <w:numId w:val="12"/>
              </w:numPr>
              <w:spacing w:after="0" w:line="240" w:lineRule="auto"/>
              <w:ind w:left="1080" w:firstLine="0"/>
              <w:textAlignment w:val="baseline"/>
              <w:rPr>
                <w:rFonts w:ascii="Myriad Pro" w:hAnsi="Myriad Pro" w:eastAsia="Myriad Pro" w:cs="Myriad Pro"/>
                <w:sz w:val="20"/>
                <w:szCs w:val="20"/>
                <w:lang w:eastAsia="de-CH"/>
              </w:rPr>
            </w:pPr>
            <w:r w:rsidRPr="2AE5CEBB" w:rsidR="00220E08">
              <w:rPr>
                <w:rFonts w:ascii="Myriad Pro" w:hAnsi="Myriad Pro" w:eastAsia="Myriad Pro" w:cs="Myriad Pro"/>
                <w:sz w:val="20"/>
                <w:szCs w:val="20"/>
                <w:lang w:eastAsia="de-CH"/>
              </w:rPr>
              <w:t>Was unternehmen Sie, um die gesetzliche Frist des Zivilstandsamts für eine Geburtsmeldung einzuhalten? </w:t>
            </w:r>
          </w:p>
          <w:p w:rsidRPr="00BD5291" w:rsidR="00220E08" w:rsidP="2AE5CEBB" w:rsidRDefault="00220E08" w14:paraId="0CF442E5" w14:textId="77777777" w14:noSpellErr="1">
            <w:pPr>
              <w:numPr>
                <w:ilvl w:val="0"/>
                <w:numId w:val="13"/>
              </w:numPr>
              <w:spacing w:after="0" w:line="240" w:lineRule="auto"/>
              <w:ind w:left="1080" w:firstLine="0"/>
              <w:textAlignment w:val="baseline"/>
              <w:rPr>
                <w:rFonts w:ascii="Myriad Pro" w:hAnsi="Myriad Pro" w:eastAsia="Myriad Pro" w:cs="Myriad Pro"/>
                <w:sz w:val="20"/>
                <w:szCs w:val="20"/>
                <w:lang w:eastAsia="de-CH"/>
              </w:rPr>
            </w:pPr>
            <w:r w:rsidRPr="2AE5CEBB" w:rsidR="00220E08">
              <w:rPr>
                <w:rFonts w:ascii="Myriad Pro" w:hAnsi="Myriad Pro" w:eastAsia="Myriad Pro" w:cs="Myriad Pro"/>
                <w:sz w:val="20"/>
                <w:szCs w:val="20"/>
                <w:lang w:eastAsia="de-CH"/>
              </w:rPr>
              <w:t>Worauf achten betreffend Datenschutz? </w:t>
            </w:r>
          </w:p>
          <w:p w:rsidRPr="00BD5291" w:rsidR="00220E08" w:rsidP="2AE5CEBB" w:rsidRDefault="00220E08" w14:paraId="11B6FEE5" w14:textId="77777777" w14:noSpellErr="1">
            <w:pPr>
              <w:numPr>
                <w:ilvl w:val="0"/>
                <w:numId w:val="14"/>
              </w:numPr>
              <w:spacing w:after="0" w:line="240" w:lineRule="auto"/>
              <w:ind w:left="1080" w:firstLine="0"/>
              <w:textAlignment w:val="baseline"/>
              <w:rPr>
                <w:rFonts w:ascii="Myriad Pro" w:hAnsi="Myriad Pro" w:eastAsia="Myriad Pro" w:cs="Myriad Pro"/>
                <w:sz w:val="20"/>
                <w:szCs w:val="20"/>
                <w:lang w:eastAsia="de-CH"/>
              </w:rPr>
            </w:pPr>
            <w:r w:rsidRPr="2AE5CEBB" w:rsidR="00220E08">
              <w:rPr>
                <w:rFonts w:ascii="Myriad Pro" w:hAnsi="Myriad Pro" w:eastAsia="Myriad Pro" w:cs="Myriad Pro"/>
                <w:sz w:val="20"/>
                <w:szCs w:val="20"/>
                <w:lang w:eastAsia="de-CH"/>
              </w:rPr>
              <w:t>Reflektieren Sie Ihr Vorgehen: Was ist Ihnen in den einzelnen Schritten gut bzw. weniger gut gelungen?  </w:t>
            </w:r>
          </w:p>
          <w:p w:rsidRPr="00BD5291" w:rsidR="00220E08" w:rsidP="2AE5CEBB" w:rsidRDefault="00220E08" w14:paraId="345D5768" w14:textId="77777777" w14:noSpellErr="1">
            <w:pPr>
              <w:numPr>
                <w:ilvl w:val="0"/>
                <w:numId w:val="15"/>
              </w:numPr>
              <w:spacing w:after="0" w:line="240" w:lineRule="auto"/>
              <w:ind w:left="1080" w:firstLine="0"/>
              <w:textAlignment w:val="baseline"/>
              <w:rPr>
                <w:rFonts w:ascii="Myriad Pro" w:hAnsi="Myriad Pro" w:eastAsia="Myriad Pro" w:cs="Myriad Pro"/>
                <w:sz w:val="20"/>
                <w:szCs w:val="20"/>
                <w:lang w:eastAsia="de-CH"/>
              </w:rPr>
            </w:pPr>
            <w:r w:rsidRPr="2AE5CEBB" w:rsidR="00220E08">
              <w:rPr>
                <w:rFonts w:ascii="Myriad Pro" w:hAnsi="Myriad Pro" w:eastAsia="Myriad Pro" w:cs="Myriad Pro"/>
                <w:sz w:val="20"/>
                <w:szCs w:val="20"/>
                <w:lang w:eastAsia="de-CH"/>
              </w:rPr>
              <w:t>Halten Sie abschliessend Ihre wichtigsten Erkenntnisse aus der Umsetzung des Praxisauftrags fest. </w:t>
            </w:r>
          </w:p>
          <w:p w:rsidRPr="00BD5291" w:rsidR="00CA13BF" w:rsidP="2AE5CEBB" w:rsidRDefault="00CA13BF" w14:paraId="35928D0B" w14:textId="7BEEFDCE" w14:noSpellErr="1">
            <w:pPr>
              <w:spacing w:after="0" w:line="240" w:lineRule="auto"/>
              <w:textAlignment w:val="baseline"/>
              <w:rPr>
                <w:rFonts w:ascii="Myriad Pro" w:hAnsi="Myriad Pro" w:eastAsia="Myriad Pro" w:cs="Myriad Pro"/>
                <w:color w:val="000000"/>
                <w:sz w:val="20"/>
                <w:szCs w:val="20"/>
                <w:lang w:eastAsia="de-CH"/>
              </w:rPr>
            </w:pPr>
          </w:p>
        </w:tc>
      </w:tr>
    </w:tbl>
    <w:p w:rsidRPr="00BD5291" w:rsidR="00CA13BF" w:rsidP="2AE5CEBB" w:rsidRDefault="00CA13BF" w14:paraId="0B04A076" w14:textId="77777777" w14:noSpellErr="1">
      <w:pPr>
        <w:spacing w:after="0" w:line="240" w:lineRule="auto"/>
        <w:textAlignment w:val="baseline"/>
        <w:rPr>
          <w:rFonts w:ascii="Myriad Pro" w:hAnsi="Myriad Pro" w:eastAsia="Myriad Pro" w:cs="Myriad Pro"/>
          <w:b w:val="1"/>
          <w:bCs w:val="1"/>
          <w:color w:val="5F5F5F"/>
          <w:sz w:val="20"/>
          <w:szCs w:val="20"/>
          <w:lang w:eastAsia="de-CH"/>
        </w:rPr>
      </w:pPr>
      <w:r w:rsidRPr="2AE5CEBB" w:rsidR="00CA13BF">
        <w:rPr>
          <w:rFonts w:ascii="Myriad Pro" w:hAnsi="Myriad Pro" w:eastAsia="Myriad Pro" w:cs="Myriad Pro"/>
          <w:b w:val="1"/>
          <w:bCs w:val="1"/>
          <w:color w:val="5F5F5F"/>
          <w:sz w:val="20"/>
          <w:szCs w:val="20"/>
          <w:lang w:eastAsia="de-CH"/>
        </w:rPr>
        <w:t> </w:t>
      </w:r>
    </w:p>
    <w:p w:rsidRPr="00BD5291" w:rsidR="00CA13BF" w:rsidP="2AE5CEBB" w:rsidRDefault="00CA13BF" w14:paraId="4B8C8929" w14:textId="77777777" w14:noSpellErr="1">
      <w:pPr>
        <w:spacing w:after="0" w:line="240" w:lineRule="auto"/>
        <w:textAlignment w:val="baseline"/>
        <w:rPr>
          <w:rFonts w:ascii="Myriad Pro" w:hAnsi="Myriad Pro" w:eastAsia="Myriad Pro" w:cs="Myriad Pro"/>
          <w:b w:val="1"/>
          <w:bCs w:val="1"/>
          <w:color w:val="5F5F5F"/>
          <w:sz w:val="20"/>
          <w:szCs w:val="20"/>
          <w:lang w:eastAsia="de-CH"/>
        </w:rPr>
      </w:pPr>
      <w:r w:rsidRPr="2AE5CEBB" w:rsidR="00CA13BF">
        <w:rPr>
          <w:rFonts w:ascii="Myriad Pro" w:hAnsi="Myriad Pro" w:eastAsia="Myriad Pro" w:cs="Myriad Pro"/>
          <w:b w:val="1"/>
          <w:bCs w:val="1"/>
          <w:color w:val="5F5F5F"/>
          <w:sz w:val="20"/>
          <w:szCs w:val="20"/>
          <w:lang w:val="de-DE" w:eastAsia="de-CH"/>
        </w:rPr>
        <w:t>Hinweise zur Lösung</w:t>
      </w:r>
      <w:r w:rsidRPr="2AE5CEBB" w:rsidR="00CA13BF">
        <w:rPr>
          <w:rFonts w:ascii="Myriad Pro" w:hAnsi="Myriad Pro" w:eastAsia="Myriad Pro" w:cs="Myriad Pro"/>
          <w:b w:val="1"/>
          <w:bCs w:val="1"/>
          <w:color w:val="5F5F5F"/>
          <w:sz w:val="20"/>
          <w:szCs w:val="20"/>
          <w:lang w:eastAsia="de-CH"/>
        </w:rPr>
        <w:t> </w:t>
      </w:r>
    </w:p>
    <w:p w:rsidRPr="00BD5291" w:rsidR="00CA13BF" w:rsidP="2AE5CEBB" w:rsidRDefault="00CA13BF" w14:paraId="6976CFDF" w14:textId="77777777" w14:noSpellErr="1">
      <w:pPr>
        <w:spacing w:after="0" w:line="240" w:lineRule="auto"/>
        <w:textAlignment w:val="baseline"/>
        <w:rPr>
          <w:rFonts w:ascii="Myriad Pro" w:hAnsi="Myriad Pro" w:eastAsia="Myriad Pro" w:cs="Myriad Pro"/>
          <w:sz w:val="20"/>
          <w:szCs w:val="20"/>
          <w:lang w:eastAsia="de-CH"/>
        </w:rPr>
      </w:pPr>
      <w:r w:rsidRPr="2AE5CEBB" w:rsidR="00CA13BF">
        <w:rPr>
          <w:rFonts w:ascii="Myriad Pro" w:hAnsi="Myriad Pro" w:eastAsia="Myriad Pro" w:cs="Myriad Pro"/>
          <w:sz w:val="20"/>
          <w:szCs w:val="20"/>
          <w:lang w:val="de-DE" w:eastAsia="de-CH"/>
        </w:rPr>
        <w:t>Werden Sie </w:t>
      </w:r>
      <w:r w:rsidRPr="2AE5CEBB" w:rsidR="00CA13BF">
        <w:rPr>
          <w:rFonts w:ascii="Myriad Pro" w:hAnsi="Myriad Pro" w:eastAsia="Myriad Pro" w:cs="Myriad Pro"/>
          <w:b w:val="1"/>
          <w:bCs w:val="1"/>
          <w:sz w:val="20"/>
          <w:szCs w:val="20"/>
          <w:lang w:val="de-DE" w:eastAsia="de-CH"/>
        </w:rPr>
        <w:t>kreativ</w:t>
      </w:r>
      <w:r w:rsidRPr="2AE5CEBB" w:rsidR="00CA13BF">
        <w:rPr>
          <w:rFonts w:ascii="Myriad Pro" w:hAnsi="Myriad Pro" w:eastAsia="Myriad Pro" w:cs="Myriad Pro"/>
          <w:sz w:val="20"/>
          <w:szCs w:val="20"/>
          <w:lang w:val="de-DE" w:eastAsia="de-CH"/>
        </w:rPr>
        <w:t> bei Ihrer Dokumentation und nutzen Sie verschiedene Medien und Veranschaulichungsmaterialien. In der Ausgestaltung Ihrer Dokumentation haben Sie freie Hand. Wählen Sie, was für Sie sinnvoll ist.</w:t>
      </w:r>
      <w:r w:rsidRPr="2AE5CEBB" w:rsidR="00CA13BF">
        <w:rPr>
          <w:rFonts w:ascii="Myriad Pro" w:hAnsi="Myriad Pro" w:eastAsia="Myriad Pro" w:cs="Myriad Pro"/>
          <w:sz w:val="20"/>
          <w:szCs w:val="20"/>
          <w:lang w:eastAsia="de-CH"/>
        </w:rPr>
        <w:t> </w:t>
      </w:r>
    </w:p>
    <w:p w:rsidRPr="00BD5291" w:rsidR="00CA13BF" w:rsidP="2AE5CEBB" w:rsidRDefault="00CA13BF" w14:paraId="0E118005" w14:textId="77777777" w14:noSpellErr="1">
      <w:pPr>
        <w:spacing w:after="0" w:line="240" w:lineRule="auto"/>
        <w:textAlignment w:val="baseline"/>
        <w:rPr>
          <w:rFonts w:ascii="Myriad Pro" w:hAnsi="Myriad Pro" w:eastAsia="Myriad Pro" w:cs="Myriad Pro"/>
          <w:sz w:val="20"/>
          <w:szCs w:val="20"/>
          <w:lang w:eastAsia="de-CH"/>
        </w:rPr>
      </w:pPr>
      <w:r w:rsidRPr="2AE5CEBB" w:rsidR="00CA13BF">
        <w:rPr>
          <w:rFonts w:ascii="Myriad Pro" w:hAnsi="Myriad Pro" w:eastAsia="Myriad Pro" w:cs="Myriad Pro"/>
          <w:sz w:val="20"/>
          <w:szCs w:val="20"/>
          <w:lang w:eastAsia="de-CH"/>
        </w:rPr>
        <w:t> </w:t>
      </w:r>
    </w:p>
    <w:p w:rsidRPr="00BD5291" w:rsidR="00CA13BF" w:rsidP="2AE5CEBB" w:rsidRDefault="00CA13BF" w14:paraId="506909C5" w14:textId="77777777" w14:noSpellErr="1">
      <w:pPr>
        <w:spacing w:after="0" w:line="240" w:lineRule="auto"/>
        <w:textAlignment w:val="baseline"/>
        <w:rPr>
          <w:rFonts w:ascii="Myriad Pro" w:hAnsi="Myriad Pro" w:eastAsia="Myriad Pro" w:cs="Myriad Pro"/>
          <w:sz w:val="20"/>
          <w:szCs w:val="20"/>
          <w:lang w:eastAsia="de-CH"/>
        </w:rPr>
      </w:pPr>
      <w:r w:rsidRPr="2AE5CEBB" w:rsidR="00CA13BF">
        <w:rPr>
          <w:rFonts w:ascii="Myriad Pro" w:hAnsi="Myriad Pro" w:eastAsia="Myriad Pro" w:cs="Myriad Pro"/>
          <w:sz w:val="20"/>
          <w:szCs w:val="20"/>
          <w:lang w:eastAsia="de-CH"/>
        </w:rPr>
        <w:t> </w:t>
      </w:r>
    </w:p>
    <w:p w:rsidRPr="00BD5291" w:rsidR="00CA13BF" w:rsidP="2AE5CEBB" w:rsidRDefault="00CA13BF" w14:paraId="68A8AF1E" w14:textId="77777777" w14:noSpellErr="1">
      <w:pPr>
        <w:spacing w:after="0" w:line="240" w:lineRule="auto"/>
        <w:textAlignment w:val="baseline"/>
        <w:rPr>
          <w:rFonts w:ascii="Myriad Pro" w:hAnsi="Myriad Pro" w:eastAsia="Myriad Pro" w:cs="Myriad Pro"/>
          <w:b w:val="1"/>
          <w:bCs w:val="1"/>
          <w:color w:val="5F5F5F"/>
          <w:sz w:val="20"/>
          <w:szCs w:val="20"/>
          <w:lang w:eastAsia="de-CH"/>
        </w:rPr>
      </w:pPr>
      <w:r w:rsidRPr="2AE5CEBB" w:rsidR="00CA13BF">
        <w:rPr>
          <w:rFonts w:ascii="Myriad Pro" w:hAnsi="Myriad Pro" w:eastAsia="Myriad Pro" w:cs="Myriad Pro"/>
          <w:b w:val="1"/>
          <w:bCs w:val="1"/>
          <w:color w:val="5F5F5F"/>
          <w:sz w:val="20"/>
          <w:szCs w:val="20"/>
          <w:lang w:val="de-DE" w:eastAsia="de-CH"/>
        </w:rPr>
        <w:t>Organisation</w:t>
      </w:r>
      <w:r w:rsidRPr="2AE5CEBB" w:rsidR="00CA13BF">
        <w:rPr>
          <w:rFonts w:ascii="Myriad Pro" w:hAnsi="Myriad Pro" w:eastAsia="Myriad Pro" w:cs="Myriad Pro"/>
          <w:b w:val="1"/>
          <w:bCs w:val="1"/>
          <w:color w:val="5F5F5F"/>
          <w:sz w:val="20"/>
          <w:szCs w:val="20"/>
          <w:lang w:eastAsia="de-CH"/>
        </w:rPr>
        <w:t> </w:t>
      </w:r>
    </w:p>
    <w:p w:rsidRPr="00BD5291" w:rsidR="00CA13BF" w:rsidP="2AE5CEBB" w:rsidRDefault="00CA13BF" w14:paraId="2A5308F6" w14:textId="77777777" w14:noSpellErr="1">
      <w:pPr>
        <w:spacing w:after="0" w:line="240" w:lineRule="auto"/>
        <w:textAlignment w:val="baseline"/>
        <w:rPr>
          <w:rFonts w:ascii="Myriad Pro" w:hAnsi="Myriad Pro" w:eastAsia="Myriad Pro" w:cs="Myriad Pro"/>
          <w:sz w:val="20"/>
          <w:szCs w:val="20"/>
          <w:lang w:eastAsia="de-CH"/>
        </w:rPr>
      </w:pPr>
      <w:r w:rsidRPr="2AE5CEBB" w:rsidR="00CA13BF">
        <w:rPr>
          <w:rFonts w:ascii="Myriad Pro" w:hAnsi="Myriad Pro" w:eastAsia="Myriad Pro" w:cs="Myriad Pro"/>
          <w:sz w:val="20"/>
          <w:szCs w:val="20"/>
          <w:lang w:val="de-DE" w:eastAsia="de-CH"/>
        </w:rPr>
        <w:t>Führen Sie Ihren Praxisauftrag direkt in Ihrem Arbeitsalltag anhand eines konkreten Falls oder einer konkreten Situation aus der Praxis aus. </w:t>
      </w:r>
      <w:r w:rsidRPr="2AE5CEBB" w:rsidR="00CA13BF">
        <w:rPr>
          <w:rFonts w:ascii="Myriad Pro" w:hAnsi="Myriad Pro" w:eastAsia="Myriad Pro" w:cs="Myriad Pro"/>
          <w:sz w:val="20"/>
          <w:szCs w:val="20"/>
          <w:lang w:eastAsia="de-CH"/>
        </w:rPr>
        <w:t> </w:t>
      </w:r>
    </w:p>
    <w:p w:rsidRPr="00BD5291" w:rsidR="00CA13BF" w:rsidP="2AE5CEBB" w:rsidRDefault="00CA13BF" w14:paraId="4E8B90E5" w14:textId="77777777" w14:noSpellErr="1">
      <w:pPr>
        <w:spacing w:after="0" w:line="240" w:lineRule="auto"/>
        <w:textAlignment w:val="baseline"/>
        <w:rPr>
          <w:rFonts w:ascii="Myriad Pro" w:hAnsi="Myriad Pro" w:eastAsia="Myriad Pro" w:cs="Myriad Pro"/>
          <w:sz w:val="20"/>
          <w:szCs w:val="20"/>
          <w:lang w:eastAsia="de-CH"/>
        </w:rPr>
      </w:pPr>
      <w:r w:rsidRPr="2AE5CEBB" w:rsidR="00CA13BF">
        <w:rPr>
          <w:rFonts w:ascii="Myriad Pro" w:hAnsi="Myriad Pro" w:eastAsia="Myriad Pro" w:cs="Myriad Pro"/>
          <w:sz w:val="20"/>
          <w:szCs w:val="20"/>
          <w:lang w:eastAsia="de-CH"/>
        </w:rPr>
        <w:t> </w:t>
      </w:r>
    </w:p>
    <w:p w:rsidRPr="00BD5291" w:rsidR="00CA13BF" w:rsidP="2AE5CEBB" w:rsidRDefault="00CA13BF" w14:paraId="5B427EA0" w14:textId="77777777" w14:noSpellErr="1">
      <w:pPr>
        <w:spacing w:after="0" w:line="240" w:lineRule="auto"/>
        <w:textAlignment w:val="baseline"/>
        <w:rPr>
          <w:rFonts w:ascii="Myriad Pro" w:hAnsi="Myriad Pro" w:eastAsia="Myriad Pro" w:cs="Myriad Pro"/>
          <w:sz w:val="20"/>
          <w:szCs w:val="20"/>
          <w:lang w:eastAsia="de-CH"/>
        </w:rPr>
      </w:pPr>
      <w:r w:rsidRPr="2AE5CEBB" w:rsidR="00CA13BF">
        <w:rPr>
          <w:rFonts w:ascii="Myriad Pro" w:hAnsi="Myriad Pro" w:eastAsia="Myriad Pro" w:cs="Myriad Pro"/>
          <w:sz w:val="20"/>
          <w:szCs w:val="20"/>
          <w:lang w:val="de-DE" w:eastAsia="de-CH"/>
        </w:rPr>
        <w:t>Für die Dokumentation Ihres Vorgehens benötigen Sie je nach Aufwand zwischen 30 und 90 Minuten.</w:t>
      </w:r>
      <w:r w:rsidRPr="2AE5CEBB" w:rsidR="00CA13BF">
        <w:rPr>
          <w:rFonts w:ascii="Myriad Pro" w:hAnsi="Myriad Pro" w:eastAsia="Myriad Pro" w:cs="Myriad Pro"/>
          <w:sz w:val="20"/>
          <w:szCs w:val="20"/>
          <w:lang w:eastAsia="de-CH"/>
        </w:rPr>
        <w:t> </w:t>
      </w:r>
    </w:p>
    <w:p w:rsidRPr="00BD5291" w:rsidR="00CA13BF" w:rsidP="2AE5CEBB" w:rsidRDefault="00CA13BF" w14:paraId="2100AD5F" w14:textId="77777777" w14:noSpellErr="1">
      <w:pPr>
        <w:spacing w:after="0" w:line="240" w:lineRule="auto"/>
        <w:textAlignment w:val="baseline"/>
        <w:rPr>
          <w:rFonts w:ascii="Myriad Pro" w:hAnsi="Myriad Pro" w:eastAsia="Myriad Pro" w:cs="Myriad Pro"/>
          <w:sz w:val="20"/>
          <w:szCs w:val="20"/>
          <w:lang w:eastAsia="de-CH"/>
        </w:rPr>
      </w:pPr>
      <w:r w:rsidRPr="2AE5CEBB" w:rsidR="00CA13BF">
        <w:rPr>
          <w:rFonts w:ascii="Myriad Pro" w:hAnsi="Myriad Pro" w:eastAsia="Myriad Pro" w:cs="Myriad Pro"/>
          <w:sz w:val="20"/>
          <w:szCs w:val="20"/>
          <w:lang w:eastAsia="de-CH"/>
        </w:rPr>
        <w:t> </w:t>
      </w:r>
    </w:p>
    <w:p w:rsidRPr="00CA13BF" w:rsidR="00EF2E16" w:rsidP="2AE5CEBB" w:rsidRDefault="00EF2E16" w14:paraId="3207E8E8" w14:textId="77777777" w14:noSpellErr="1">
      <w:pPr>
        <w:rPr>
          <w:rFonts w:ascii="Myriad Pro" w:hAnsi="Myriad Pro" w:eastAsia="Myriad Pro" w:cs="Myriad Pro"/>
          <w:sz w:val="20"/>
          <w:szCs w:val="20"/>
        </w:rPr>
      </w:pPr>
    </w:p>
    <w:sectPr w:rsidRPr="00CA13BF" w:rsidR="00EF2E16">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1526C"/>
    <w:multiLevelType w:val="multilevel"/>
    <w:tmpl w:val="68EC8E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D3656"/>
    <w:multiLevelType w:val="multilevel"/>
    <w:tmpl w:val="61F2FC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91BAA"/>
    <w:multiLevelType w:val="multilevel"/>
    <w:tmpl w:val="23D2A942"/>
    <w:lvl w:ilvl="0">
      <w:start w:val="1"/>
      <w:numFmt w:val="bullet"/>
      <w:lvlText w:val=""/>
      <w:lvlJc w:val="left"/>
      <w:pPr>
        <w:tabs>
          <w:tab w:val="num" w:pos="1494"/>
        </w:tabs>
        <w:ind w:left="1494" w:hanging="360"/>
      </w:pPr>
      <w:rPr>
        <w:rFonts w:hint="default" w:ascii="Symbol" w:hAnsi="Symbol"/>
        <w:sz w:val="20"/>
      </w:rPr>
    </w:lvl>
    <w:lvl w:ilvl="1" w:tentative="1">
      <w:start w:val="1"/>
      <w:numFmt w:val="bullet"/>
      <w:lvlText w:val=""/>
      <w:lvlJc w:val="left"/>
      <w:pPr>
        <w:tabs>
          <w:tab w:val="num" w:pos="2214"/>
        </w:tabs>
        <w:ind w:left="2214" w:hanging="360"/>
      </w:pPr>
      <w:rPr>
        <w:rFonts w:hint="default" w:ascii="Symbol" w:hAnsi="Symbol"/>
        <w:sz w:val="20"/>
      </w:rPr>
    </w:lvl>
    <w:lvl w:ilvl="2" w:tentative="1">
      <w:start w:val="1"/>
      <w:numFmt w:val="bullet"/>
      <w:lvlText w:val=""/>
      <w:lvlJc w:val="left"/>
      <w:pPr>
        <w:tabs>
          <w:tab w:val="num" w:pos="2934"/>
        </w:tabs>
        <w:ind w:left="2934" w:hanging="360"/>
      </w:pPr>
      <w:rPr>
        <w:rFonts w:hint="default" w:ascii="Symbol" w:hAnsi="Symbol"/>
        <w:sz w:val="20"/>
      </w:rPr>
    </w:lvl>
    <w:lvl w:ilvl="3" w:tentative="1">
      <w:start w:val="1"/>
      <w:numFmt w:val="bullet"/>
      <w:lvlText w:val=""/>
      <w:lvlJc w:val="left"/>
      <w:pPr>
        <w:tabs>
          <w:tab w:val="num" w:pos="3654"/>
        </w:tabs>
        <w:ind w:left="3654" w:hanging="360"/>
      </w:pPr>
      <w:rPr>
        <w:rFonts w:hint="default" w:ascii="Symbol" w:hAnsi="Symbol"/>
        <w:sz w:val="20"/>
      </w:rPr>
    </w:lvl>
    <w:lvl w:ilvl="4" w:tentative="1">
      <w:start w:val="1"/>
      <w:numFmt w:val="bullet"/>
      <w:lvlText w:val=""/>
      <w:lvlJc w:val="left"/>
      <w:pPr>
        <w:tabs>
          <w:tab w:val="num" w:pos="4374"/>
        </w:tabs>
        <w:ind w:left="4374" w:hanging="360"/>
      </w:pPr>
      <w:rPr>
        <w:rFonts w:hint="default" w:ascii="Symbol" w:hAnsi="Symbol"/>
        <w:sz w:val="20"/>
      </w:rPr>
    </w:lvl>
    <w:lvl w:ilvl="5" w:tentative="1">
      <w:start w:val="1"/>
      <w:numFmt w:val="bullet"/>
      <w:lvlText w:val=""/>
      <w:lvlJc w:val="left"/>
      <w:pPr>
        <w:tabs>
          <w:tab w:val="num" w:pos="5094"/>
        </w:tabs>
        <w:ind w:left="5094" w:hanging="360"/>
      </w:pPr>
      <w:rPr>
        <w:rFonts w:hint="default" w:ascii="Symbol" w:hAnsi="Symbol"/>
        <w:sz w:val="20"/>
      </w:rPr>
    </w:lvl>
    <w:lvl w:ilvl="6" w:tentative="1">
      <w:start w:val="1"/>
      <w:numFmt w:val="bullet"/>
      <w:lvlText w:val=""/>
      <w:lvlJc w:val="left"/>
      <w:pPr>
        <w:tabs>
          <w:tab w:val="num" w:pos="5814"/>
        </w:tabs>
        <w:ind w:left="5814" w:hanging="360"/>
      </w:pPr>
      <w:rPr>
        <w:rFonts w:hint="default" w:ascii="Symbol" w:hAnsi="Symbol"/>
        <w:sz w:val="20"/>
      </w:rPr>
    </w:lvl>
    <w:lvl w:ilvl="7" w:tentative="1">
      <w:start w:val="1"/>
      <w:numFmt w:val="bullet"/>
      <w:lvlText w:val=""/>
      <w:lvlJc w:val="left"/>
      <w:pPr>
        <w:tabs>
          <w:tab w:val="num" w:pos="6534"/>
        </w:tabs>
        <w:ind w:left="6534" w:hanging="360"/>
      </w:pPr>
      <w:rPr>
        <w:rFonts w:hint="default" w:ascii="Symbol" w:hAnsi="Symbol"/>
        <w:sz w:val="20"/>
      </w:rPr>
    </w:lvl>
    <w:lvl w:ilvl="8" w:tentative="1">
      <w:start w:val="1"/>
      <w:numFmt w:val="bullet"/>
      <w:lvlText w:val=""/>
      <w:lvlJc w:val="left"/>
      <w:pPr>
        <w:tabs>
          <w:tab w:val="num" w:pos="7254"/>
        </w:tabs>
        <w:ind w:left="7254" w:hanging="360"/>
      </w:pPr>
      <w:rPr>
        <w:rFonts w:hint="default" w:ascii="Symbol" w:hAnsi="Symbol"/>
        <w:sz w:val="20"/>
      </w:rPr>
    </w:lvl>
  </w:abstractNum>
  <w:abstractNum w:abstractNumId="3" w15:restartNumberingAfterBreak="0">
    <w:nsid w:val="0C3A4E78"/>
    <w:multiLevelType w:val="multilevel"/>
    <w:tmpl w:val="457622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6C0B6C"/>
    <w:multiLevelType w:val="multilevel"/>
    <w:tmpl w:val="A1CCC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247BEA"/>
    <w:multiLevelType w:val="multilevel"/>
    <w:tmpl w:val="1D0814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BB3EDE"/>
    <w:multiLevelType w:val="multilevel"/>
    <w:tmpl w:val="03AAE1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8904D9"/>
    <w:multiLevelType w:val="multilevel"/>
    <w:tmpl w:val="622249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8B509B2"/>
    <w:multiLevelType w:val="multilevel"/>
    <w:tmpl w:val="693A4A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714405"/>
    <w:multiLevelType w:val="multilevel"/>
    <w:tmpl w:val="53A0A2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15130A"/>
    <w:multiLevelType w:val="multilevel"/>
    <w:tmpl w:val="29D2A4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9756A27"/>
    <w:multiLevelType w:val="multilevel"/>
    <w:tmpl w:val="3FE806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1A0151"/>
    <w:multiLevelType w:val="multilevel"/>
    <w:tmpl w:val="8140D1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0F737F"/>
    <w:multiLevelType w:val="multilevel"/>
    <w:tmpl w:val="4BC2C7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C6A38A3"/>
    <w:multiLevelType w:val="multilevel"/>
    <w:tmpl w:val="0B46B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13"/>
  </w:num>
  <w:num w:numId="4">
    <w:abstractNumId w:val="2"/>
  </w:num>
  <w:num w:numId="5">
    <w:abstractNumId w:val="14"/>
  </w:num>
  <w:num w:numId="6">
    <w:abstractNumId w:val="8"/>
  </w:num>
  <w:num w:numId="7">
    <w:abstractNumId w:val="6"/>
  </w:num>
  <w:num w:numId="8">
    <w:abstractNumId w:val="5"/>
  </w:num>
  <w:num w:numId="9">
    <w:abstractNumId w:val="4"/>
  </w:num>
  <w:num w:numId="10">
    <w:abstractNumId w:val="0"/>
  </w:num>
  <w:num w:numId="11">
    <w:abstractNumId w:val="1"/>
  </w:num>
  <w:num w:numId="12">
    <w:abstractNumId w:val="12"/>
  </w:num>
  <w:num w:numId="13">
    <w:abstractNumId w:val="9"/>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BF"/>
    <w:rsid w:val="00220E08"/>
    <w:rsid w:val="00325EC9"/>
    <w:rsid w:val="00BD5291"/>
    <w:rsid w:val="00CA13BF"/>
    <w:rsid w:val="00DE0D7C"/>
    <w:rsid w:val="00EF2E16"/>
    <w:rsid w:val="00F04ECE"/>
    <w:rsid w:val="2AE5CE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59F1"/>
  <w15:chartTrackingRefBased/>
  <w15:docId w15:val="{68D34BCF-D6BD-41D5-9D24-E015AA6A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paragraph" w:customStyle="1">
    <w:name w:val="paragraph"/>
    <w:basedOn w:val="Standard"/>
    <w:rsid w:val="00CA13BF"/>
    <w:pPr>
      <w:spacing w:before="100" w:beforeAutospacing="1" w:after="100" w:afterAutospacing="1" w:line="240" w:lineRule="auto"/>
    </w:pPr>
    <w:rPr>
      <w:rFonts w:ascii="Times New Roman" w:hAnsi="Times New Roman" w:eastAsia="Times New Roman" w:cs="Times New Roman"/>
      <w:sz w:val="24"/>
      <w:szCs w:val="24"/>
      <w:lang w:eastAsia="de-CH"/>
    </w:rPr>
  </w:style>
  <w:style w:type="character" w:styleId="normaltextrun" w:customStyle="1">
    <w:name w:val="normaltextrun"/>
    <w:basedOn w:val="Absatz-Standardschriftart"/>
    <w:rsid w:val="00CA13BF"/>
  </w:style>
  <w:style w:type="character" w:styleId="eop" w:customStyle="1">
    <w:name w:val="eop"/>
    <w:basedOn w:val="Absatz-Standardschriftart"/>
    <w:rsid w:val="00CA1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536950">
      <w:bodyDiv w:val="1"/>
      <w:marLeft w:val="0"/>
      <w:marRight w:val="0"/>
      <w:marTop w:val="0"/>
      <w:marBottom w:val="0"/>
      <w:divBdr>
        <w:top w:val="none" w:sz="0" w:space="0" w:color="auto"/>
        <w:left w:val="none" w:sz="0" w:space="0" w:color="auto"/>
        <w:bottom w:val="none" w:sz="0" w:space="0" w:color="auto"/>
        <w:right w:val="none" w:sz="0" w:space="0" w:color="auto"/>
      </w:divBdr>
      <w:divsChild>
        <w:div w:id="125895997">
          <w:marLeft w:val="0"/>
          <w:marRight w:val="0"/>
          <w:marTop w:val="0"/>
          <w:marBottom w:val="0"/>
          <w:divBdr>
            <w:top w:val="none" w:sz="0" w:space="0" w:color="auto"/>
            <w:left w:val="none" w:sz="0" w:space="0" w:color="auto"/>
            <w:bottom w:val="none" w:sz="0" w:space="0" w:color="auto"/>
            <w:right w:val="none" w:sz="0" w:space="0" w:color="auto"/>
          </w:divBdr>
        </w:div>
        <w:div w:id="1823505224">
          <w:marLeft w:val="0"/>
          <w:marRight w:val="0"/>
          <w:marTop w:val="0"/>
          <w:marBottom w:val="0"/>
          <w:divBdr>
            <w:top w:val="none" w:sz="0" w:space="0" w:color="auto"/>
            <w:left w:val="none" w:sz="0" w:space="0" w:color="auto"/>
            <w:bottom w:val="none" w:sz="0" w:space="0" w:color="auto"/>
            <w:right w:val="none" w:sz="0" w:space="0" w:color="auto"/>
          </w:divBdr>
        </w:div>
      </w:divsChild>
    </w:div>
    <w:div w:id="590773107">
      <w:bodyDiv w:val="1"/>
      <w:marLeft w:val="0"/>
      <w:marRight w:val="0"/>
      <w:marTop w:val="0"/>
      <w:marBottom w:val="0"/>
      <w:divBdr>
        <w:top w:val="none" w:sz="0" w:space="0" w:color="auto"/>
        <w:left w:val="none" w:sz="0" w:space="0" w:color="auto"/>
        <w:bottom w:val="none" w:sz="0" w:space="0" w:color="auto"/>
        <w:right w:val="none" w:sz="0" w:space="0" w:color="auto"/>
      </w:divBdr>
      <w:divsChild>
        <w:div w:id="1410881970">
          <w:marLeft w:val="0"/>
          <w:marRight w:val="0"/>
          <w:marTop w:val="0"/>
          <w:marBottom w:val="0"/>
          <w:divBdr>
            <w:top w:val="none" w:sz="0" w:space="0" w:color="auto"/>
            <w:left w:val="none" w:sz="0" w:space="0" w:color="auto"/>
            <w:bottom w:val="none" w:sz="0" w:space="0" w:color="auto"/>
            <w:right w:val="none" w:sz="0" w:space="0" w:color="auto"/>
          </w:divBdr>
        </w:div>
        <w:div w:id="340200296">
          <w:marLeft w:val="0"/>
          <w:marRight w:val="0"/>
          <w:marTop w:val="0"/>
          <w:marBottom w:val="0"/>
          <w:divBdr>
            <w:top w:val="none" w:sz="0" w:space="0" w:color="auto"/>
            <w:left w:val="none" w:sz="0" w:space="0" w:color="auto"/>
            <w:bottom w:val="none" w:sz="0" w:space="0" w:color="auto"/>
            <w:right w:val="none" w:sz="0" w:space="0" w:color="auto"/>
          </w:divBdr>
        </w:div>
        <w:div w:id="482351573">
          <w:marLeft w:val="0"/>
          <w:marRight w:val="0"/>
          <w:marTop w:val="0"/>
          <w:marBottom w:val="0"/>
          <w:divBdr>
            <w:top w:val="none" w:sz="0" w:space="0" w:color="auto"/>
            <w:left w:val="none" w:sz="0" w:space="0" w:color="auto"/>
            <w:bottom w:val="none" w:sz="0" w:space="0" w:color="auto"/>
            <w:right w:val="none" w:sz="0" w:space="0" w:color="auto"/>
          </w:divBdr>
        </w:div>
        <w:div w:id="66808808">
          <w:marLeft w:val="0"/>
          <w:marRight w:val="0"/>
          <w:marTop w:val="0"/>
          <w:marBottom w:val="0"/>
          <w:divBdr>
            <w:top w:val="none" w:sz="0" w:space="0" w:color="auto"/>
            <w:left w:val="none" w:sz="0" w:space="0" w:color="auto"/>
            <w:bottom w:val="none" w:sz="0" w:space="0" w:color="auto"/>
            <w:right w:val="none" w:sz="0" w:space="0" w:color="auto"/>
          </w:divBdr>
        </w:div>
        <w:div w:id="1108625813">
          <w:marLeft w:val="0"/>
          <w:marRight w:val="0"/>
          <w:marTop w:val="0"/>
          <w:marBottom w:val="0"/>
          <w:divBdr>
            <w:top w:val="none" w:sz="0" w:space="0" w:color="auto"/>
            <w:left w:val="none" w:sz="0" w:space="0" w:color="auto"/>
            <w:bottom w:val="none" w:sz="0" w:space="0" w:color="auto"/>
            <w:right w:val="none" w:sz="0" w:space="0" w:color="auto"/>
          </w:divBdr>
        </w:div>
        <w:div w:id="187564882">
          <w:marLeft w:val="0"/>
          <w:marRight w:val="0"/>
          <w:marTop w:val="0"/>
          <w:marBottom w:val="0"/>
          <w:divBdr>
            <w:top w:val="none" w:sz="0" w:space="0" w:color="auto"/>
            <w:left w:val="none" w:sz="0" w:space="0" w:color="auto"/>
            <w:bottom w:val="none" w:sz="0" w:space="0" w:color="auto"/>
            <w:right w:val="none" w:sz="0" w:space="0" w:color="auto"/>
          </w:divBdr>
          <w:divsChild>
            <w:div w:id="34550736">
              <w:marLeft w:val="0"/>
              <w:marRight w:val="0"/>
              <w:marTop w:val="0"/>
              <w:marBottom w:val="0"/>
              <w:divBdr>
                <w:top w:val="none" w:sz="0" w:space="0" w:color="auto"/>
                <w:left w:val="none" w:sz="0" w:space="0" w:color="auto"/>
                <w:bottom w:val="none" w:sz="0" w:space="0" w:color="auto"/>
                <w:right w:val="none" w:sz="0" w:space="0" w:color="auto"/>
              </w:divBdr>
            </w:div>
            <w:div w:id="418910924">
              <w:marLeft w:val="0"/>
              <w:marRight w:val="0"/>
              <w:marTop w:val="0"/>
              <w:marBottom w:val="0"/>
              <w:divBdr>
                <w:top w:val="none" w:sz="0" w:space="0" w:color="auto"/>
                <w:left w:val="none" w:sz="0" w:space="0" w:color="auto"/>
                <w:bottom w:val="none" w:sz="0" w:space="0" w:color="auto"/>
                <w:right w:val="none" w:sz="0" w:space="0" w:color="auto"/>
              </w:divBdr>
            </w:div>
            <w:div w:id="910694826">
              <w:marLeft w:val="0"/>
              <w:marRight w:val="0"/>
              <w:marTop w:val="0"/>
              <w:marBottom w:val="0"/>
              <w:divBdr>
                <w:top w:val="none" w:sz="0" w:space="0" w:color="auto"/>
                <w:left w:val="none" w:sz="0" w:space="0" w:color="auto"/>
                <w:bottom w:val="none" w:sz="0" w:space="0" w:color="auto"/>
                <w:right w:val="none" w:sz="0" w:space="0" w:color="auto"/>
              </w:divBdr>
            </w:div>
          </w:divsChild>
        </w:div>
        <w:div w:id="2037148126">
          <w:marLeft w:val="0"/>
          <w:marRight w:val="0"/>
          <w:marTop w:val="0"/>
          <w:marBottom w:val="0"/>
          <w:divBdr>
            <w:top w:val="none" w:sz="0" w:space="0" w:color="auto"/>
            <w:left w:val="none" w:sz="0" w:space="0" w:color="auto"/>
            <w:bottom w:val="none" w:sz="0" w:space="0" w:color="auto"/>
            <w:right w:val="none" w:sz="0" w:space="0" w:color="auto"/>
          </w:divBdr>
        </w:div>
        <w:div w:id="2122141096">
          <w:marLeft w:val="0"/>
          <w:marRight w:val="0"/>
          <w:marTop w:val="0"/>
          <w:marBottom w:val="0"/>
          <w:divBdr>
            <w:top w:val="none" w:sz="0" w:space="0" w:color="auto"/>
            <w:left w:val="none" w:sz="0" w:space="0" w:color="auto"/>
            <w:bottom w:val="none" w:sz="0" w:space="0" w:color="auto"/>
            <w:right w:val="none" w:sz="0" w:space="0" w:color="auto"/>
          </w:divBdr>
        </w:div>
        <w:div w:id="919481260">
          <w:marLeft w:val="0"/>
          <w:marRight w:val="0"/>
          <w:marTop w:val="0"/>
          <w:marBottom w:val="0"/>
          <w:divBdr>
            <w:top w:val="none" w:sz="0" w:space="0" w:color="auto"/>
            <w:left w:val="none" w:sz="0" w:space="0" w:color="auto"/>
            <w:bottom w:val="none" w:sz="0" w:space="0" w:color="auto"/>
            <w:right w:val="none" w:sz="0" w:space="0" w:color="auto"/>
          </w:divBdr>
        </w:div>
        <w:div w:id="911542104">
          <w:marLeft w:val="0"/>
          <w:marRight w:val="0"/>
          <w:marTop w:val="0"/>
          <w:marBottom w:val="0"/>
          <w:divBdr>
            <w:top w:val="none" w:sz="0" w:space="0" w:color="auto"/>
            <w:left w:val="none" w:sz="0" w:space="0" w:color="auto"/>
            <w:bottom w:val="none" w:sz="0" w:space="0" w:color="auto"/>
            <w:right w:val="none" w:sz="0" w:space="0" w:color="auto"/>
          </w:divBdr>
          <w:divsChild>
            <w:div w:id="1437142465">
              <w:marLeft w:val="-75"/>
              <w:marRight w:val="0"/>
              <w:marTop w:val="30"/>
              <w:marBottom w:val="30"/>
              <w:divBdr>
                <w:top w:val="none" w:sz="0" w:space="0" w:color="auto"/>
                <w:left w:val="none" w:sz="0" w:space="0" w:color="auto"/>
                <w:bottom w:val="none" w:sz="0" w:space="0" w:color="auto"/>
                <w:right w:val="none" w:sz="0" w:space="0" w:color="auto"/>
              </w:divBdr>
              <w:divsChild>
                <w:div w:id="1858999891">
                  <w:marLeft w:val="0"/>
                  <w:marRight w:val="0"/>
                  <w:marTop w:val="0"/>
                  <w:marBottom w:val="0"/>
                  <w:divBdr>
                    <w:top w:val="none" w:sz="0" w:space="0" w:color="auto"/>
                    <w:left w:val="none" w:sz="0" w:space="0" w:color="auto"/>
                    <w:bottom w:val="none" w:sz="0" w:space="0" w:color="auto"/>
                    <w:right w:val="none" w:sz="0" w:space="0" w:color="auto"/>
                  </w:divBdr>
                  <w:divsChild>
                    <w:div w:id="212549252">
                      <w:marLeft w:val="0"/>
                      <w:marRight w:val="0"/>
                      <w:marTop w:val="0"/>
                      <w:marBottom w:val="0"/>
                      <w:divBdr>
                        <w:top w:val="none" w:sz="0" w:space="0" w:color="auto"/>
                        <w:left w:val="none" w:sz="0" w:space="0" w:color="auto"/>
                        <w:bottom w:val="none" w:sz="0" w:space="0" w:color="auto"/>
                        <w:right w:val="none" w:sz="0" w:space="0" w:color="auto"/>
                      </w:divBdr>
                    </w:div>
                  </w:divsChild>
                </w:div>
                <w:div w:id="1558666365">
                  <w:marLeft w:val="0"/>
                  <w:marRight w:val="0"/>
                  <w:marTop w:val="0"/>
                  <w:marBottom w:val="0"/>
                  <w:divBdr>
                    <w:top w:val="none" w:sz="0" w:space="0" w:color="auto"/>
                    <w:left w:val="none" w:sz="0" w:space="0" w:color="auto"/>
                    <w:bottom w:val="none" w:sz="0" w:space="0" w:color="auto"/>
                    <w:right w:val="none" w:sz="0" w:space="0" w:color="auto"/>
                  </w:divBdr>
                  <w:divsChild>
                    <w:div w:id="13120331">
                      <w:marLeft w:val="0"/>
                      <w:marRight w:val="0"/>
                      <w:marTop w:val="0"/>
                      <w:marBottom w:val="0"/>
                      <w:divBdr>
                        <w:top w:val="none" w:sz="0" w:space="0" w:color="auto"/>
                        <w:left w:val="none" w:sz="0" w:space="0" w:color="auto"/>
                        <w:bottom w:val="none" w:sz="0" w:space="0" w:color="auto"/>
                        <w:right w:val="none" w:sz="0" w:space="0" w:color="auto"/>
                      </w:divBdr>
                    </w:div>
                  </w:divsChild>
                </w:div>
                <w:div w:id="1851872261">
                  <w:marLeft w:val="0"/>
                  <w:marRight w:val="0"/>
                  <w:marTop w:val="0"/>
                  <w:marBottom w:val="0"/>
                  <w:divBdr>
                    <w:top w:val="none" w:sz="0" w:space="0" w:color="auto"/>
                    <w:left w:val="none" w:sz="0" w:space="0" w:color="auto"/>
                    <w:bottom w:val="none" w:sz="0" w:space="0" w:color="auto"/>
                    <w:right w:val="none" w:sz="0" w:space="0" w:color="auto"/>
                  </w:divBdr>
                  <w:divsChild>
                    <w:div w:id="1401369890">
                      <w:marLeft w:val="0"/>
                      <w:marRight w:val="0"/>
                      <w:marTop w:val="0"/>
                      <w:marBottom w:val="0"/>
                      <w:divBdr>
                        <w:top w:val="none" w:sz="0" w:space="0" w:color="auto"/>
                        <w:left w:val="none" w:sz="0" w:space="0" w:color="auto"/>
                        <w:bottom w:val="none" w:sz="0" w:space="0" w:color="auto"/>
                        <w:right w:val="none" w:sz="0" w:space="0" w:color="auto"/>
                      </w:divBdr>
                    </w:div>
                  </w:divsChild>
                </w:div>
                <w:div w:id="1581450242">
                  <w:marLeft w:val="0"/>
                  <w:marRight w:val="0"/>
                  <w:marTop w:val="0"/>
                  <w:marBottom w:val="0"/>
                  <w:divBdr>
                    <w:top w:val="none" w:sz="0" w:space="0" w:color="auto"/>
                    <w:left w:val="none" w:sz="0" w:space="0" w:color="auto"/>
                    <w:bottom w:val="none" w:sz="0" w:space="0" w:color="auto"/>
                    <w:right w:val="none" w:sz="0" w:space="0" w:color="auto"/>
                  </w:divBdr>
                  <w:divsChild>
                    <w:div w:id="1383600934">
                      <w:marLeft w:val="0"/>
                      <w:marRight w:val="0"/>
                      <w:marTop w:val="0"/>
                      <w:marBottom w:val="0"/>
                      <w:divBdr>
                        <w:top w:val="none" w:sz="0" w:space="0" w:color="auto"/>
                        <w:left w:val="none" w:sz="0" w:space="0" w:color="auto"/>
                        <w:bottom w:val="none" w:sz="0" w:space="0" w:color="auto"/>
                        <w:right w:val="none" w:sz="0" w:space="0" w:color="auto"/>
                      </w:divBdr>
                    </w:div>
                    <w:div w:id="690570397">
                      <w:marLeft w:val="0"/>
                      <w:marRight w:val="0"/>
                      <w:marTop w:val="0"/>
                      <w:marBottom w:val="0"/>
                      <w:divBdr>
                        <w:top w:val="none" w:sz="0" w:space="0" w:color="auto"/>
                        <w:left w:val="none" w:sz="0" w:space="0" w:color="auto"/>
                        <w:bottom w:val="none" w:sz="0" w:space="0" w:color="auto"/>
                        <w:right w:val="none" w:sz="0" w:space="0" w:color="auto"/>
                      </w:divBdr>
                    </w:div>
                  </w:divsChild>
                </w:div>
                <w:div w:id="694035768">
                  <w:marLeft w:val="0"/>
                  <w:marRight w:val="0"/>
                  <w:marTop w:val="0"/>
                  <w:marBottom w:val="0"/>
                  <w:divBdr>
                    <w:top w:val="none" w:sz="0" w:space="0" w:color="auto"/>
                    <w:left w:val="none" w:sz="0" w:space="0" w:color="auto"/>
                    <w:bottom w:val="none" w:sz="0" w:space="0" w:color="auto"/>
                    <w:right w:val="none" w:sz="0" w:space="0" w:color="auto"/>
                  </w:divBdr>
                  <w:divsChild>
                    <w:div w:id="1254901209">
                      <w:marLeft w:val="0"/>
                      <w:marRight w:val="0"/>
                      <w:marTop w:val="0"/>
                      <w:marBottom w:val="0"/>
                      <w:divBdr>
                        <w:top w:val="none" w:sz="0" w:space="0" w:color="auto"/>
                        <w:left w:val="none" w:sz="0" w:space="0" w:color="auto"/>
                        <w:bottom w:val="none" w:sz="0" w:space="0" w:color="auto"/>
                        <w:right w:val="none" w:sz="0" w:space="0" w:color="auto"/>
                      </w:divBdr>
                    </w:div>
                  </w:divsChild>
                </w:div>
                <w:div w:id="2061711290">
                  <w:marLeft w:val="0"/>
                  <w:marRight w:val="0"/>
                  <w:marTop w:val="0"/>
                  <w:marBottom w:val="0"/>
                  <w:divBdr>
                    <w:top w:val="none" w:sz="0" w:space="0" w:color="auto"/>
                    <w:left w:val="none" w:sz="0" w:space="0" w:color="auto"/>
                    <w:bottom w:val="none" w:sz="0" w:space="0" w:color="auto"/>
                    <w:right w:val="none" w:sz="0" w:space="0" w:color="auto"/>
                  </w:divBdr>
                  <w:divsChild>
                    <w:div w:id="94835543">
                      <w:marLeft w:val="0"/>
                      <w:marRight w:val="0"/>
                      <w:marTop w:val="0"/>
                      <w:marBottom w:val="0"/>
                      <w:divBdr>
                        <w:top w:val="none" w:sz="0" w:space="0" w:color="auto"/>
                        <w:left w:val="none" w:sz="0" w:space="0" w:color="auto"/>
                        <w:bottom w:val="none" w:sz="0" w:space="0" w:color="auto"/>
                        <w:right w:val="none" w:sz="0" w:space="0" w:color="auto"/>
                      </w:divBdr>
                    </w:div>
                  </w:divsChild>
                </w:div>
                <w:div w:id="1094715662">
                  <w:marLeft w:val="0"/>
                  <w:marRight w:val="0"/>
                  <w:marTop w:val="0"/>
                  <w:marBottom w:val="0"/>
                  <w:divBdr>
                    <w:top w:val="none" w:sz="0" w:space="0" w:color="auto"/>
                    <w:left w:val="none" w:sz="0" w:space="0" w:color="auto"/>
                    <w:bottom w:val="none" w:sz="0" w:space="0" w:color="auto"/>
                    <w:right w:val="none" w:sz="0" w:space="0" w:color="auto"/>
                  </w:divBdr>
                  <w:divsChild>
                    <w:div w:id="1990595567">
                      <w:marLeft w:val="0"/>
                      <w:marRight w:val="0"/>
                      <w:marTop w:val="0"/>
                      <w:marBottom w:val="0"/>
                      <w:divBdr>
                        <w:top w:val="none" w:sz="0" w:space="0" w:color="auto"/>
                        <w:left w:val="none" w:sz="0" w:space="0" w:color="auto"/>
                        <w:bottom w:val="none" w:sz="0" w:space="0" w:color="auto"/>
                        <w:right w:val="none" w:sz="0" w:space="0" w:color="auto"/>
                      </w:divBdr>
                    </w:div>
                  </w:divsChild>
                </w:div>
                <w:div w:id="646252650">
                  <w:marLeft w:val="0"/>
                  <w:marRight w:val="0"/>
                  <w:marTop w:val="0"/>
                  <w:marBottom w:val="0"/>
                  <w:divBdr>
                    <w:top w:val="none" w:sz="0" w:space="0" w:color="auto"/>
                    <w:left w:val="none" w:sz="0" w:space="0" w:color="auto"/>
                    <w:bottom w:val="none" w:sz="0" w:space="0" w:color="auto"/>
                    <w:right w:val="none" w:sz="0" w:space="0" w:color="auto"/>
                  </w:divBdr>
                  <w:divsChild>
                    <w:div w:id="1842692652">
                      <w:marLeft w:val="0"/>
                      <w:marRight w:val="0"/>
                      <w:marTop w:val="0"/>
                      <w:marBottom w:val="0"/>
                      <w:divBdr>
                        <w:top w:val="none" w:sz="0" w:space="0" w:color="auto"/>
                        <w:left w:val="none" w:sz="0" w:space="0" w:color="auto"/>
                        <w:bottom w:val="none" w:sz="0" w:space="0" w:color="auto"/>
                        <w:right w:val="none" w:sz="0" w:space="0" w:color="auto"/>
                      </w:divBdr>
                    </w:div>
                  </w:divsChild>
                </w:div>
                <w:div w:id="1560509612">
                  <w:marLeft w:val="0"/>
                  <w:marRight w:val="0"/>
                  <w:marTop w:val="0"/>
                  <w:marBottom w:val="0"/>
                  <w:divBdr>
                    <w:top w:val="none" w:sz="0" w:space="0" w:color="auto"/>
                    <w:left w:val="none" w:sz="0" w:space="0" w:color="auto"/>
                    <w:bottom w:val="none" w:sz="0" w:space="0" w:color="auto"/>
                    <w:right w:val="none" w:sz="0" w:space="0" w:color="auto"/>
                  </w:divBdr>
                  <w:divsChild>
                    <w:div w:id="1617832862">
                      <w:marLeft w:val="0"/>
                      <w:marRight w:val="0"/>
                      <w:marTop w:val="0"/>
                      <w:marBottom w:val="0"/>
                      <w:divBdr>
                        <w:top w:val="none" w:sz="0" w:space="0" w:color="auto"/>
                        <w:left w:val="none" w:sz="0" w:space="0" w:color="auto"/>
                        <w:bottom w:val="none" w:sz="0" w:space="0" w:color="auto"/>
                        <w:right w:val="none" w:sz="0" w:space="0" w:color="auto"/>
                      </w:divBdr>
                    </w:div>
                  </w:divsChild>
                </w:div>
                <w:div w:id="113987155">
                  <w:marLeft w:val="0"/>
                  <w:marRight w:val="0"/>
                  <w:marTop w:val="0"/>
                  <w:marBottom w:val="0"/>
                  <w:divBdr>
                    <w:top w:val="none" w:sz="0" w:space="0" w:color="auto"/>
                    <w:left w:val="none" w:sz="0" w:space="0" w:color="auto"/>
                    <w:bottom w:val="none" w:sz="0" w:space="0" w:color="auto"/>
                    <w:right w:val="none" w:sz="0" w:space="0" w:color="auto"/>
                  </w:divBdr>
                  <w:divsChild>
                    <w:div w:id="1557861614">
                      <w:marLeft w:val="0"/>
                      <w:marRight w:val="0"/>
                      <w:marTop w:val="0"/>
                      <w:marBottom w:val="0"/>
                      <w:divBdr>
                        <w:top w:val="none" w:sz="0" w:space="0" w:color="auto"/>
                        <w:left w:val="none" w:sz="0" w:space="0" w:color="auto"/>
                        <w:bottom w:val="none" w:sz="0" w:space="0" w:color="auto"/>
                        <w:right w:val="none" w:sz="0" w:space="0" w:color="auto"/>
                      </w:divBdr>
                    </w:div>
                  </w:divsChild>
                </w:div>
                <w:div w:id="114910354">
                  <w:marLeft w:val="0"/>
                  <w:marRight w:val="0"/>
                  <w:marTop w:val="0"/>
                  <w:marBottom w:val="0"/>
                  <w:divBdr>
                    <w:top w:val="none" w:sz="0" w:space="0" w:color="auto"/>
                    <w:left w:val="none" w:sz="0" w:space="0" w:color="auto"/>
                    <w:bottom w:val="none" w:sz="0" w:space="0" w:color="auto"/>
                    <w:right w:val="none" w:sz="0" w:space="0" w:color="auto"/>
                  </w:divBdr>
                  <w:divsChild>
                    <w:div w:id="1715737475">
                      <w:marLeft w:val="0"/>
                      <w:marRight w:val="0"/>
                      <w:marTop w:val="0"/>
                      <w:marBottom w:val="0"/>
                      <w:divBdr>
                        <w:top w:val="none" w:sz="0" w:space="0" w:color="auto"/>
                        <w:left w:val="none" w:sz="0" w:space="0" w:color="auto"/>
                        <w:bottom w:val="none" w:sz="0" w:space="0" w:color="auto"/>
                        <w:right w:val="none" w:sz="0" w:space="0" w:color="auto"/>
                      </w:divBdr>
                    </w:div>
                  </w:divsChild>
                </w:div>
                <w:div w:id="712580541">
                  <w:marLeft w:val="0"/>
                  <w:marRight w:val="0"/>
                  <w:marTop w:val="0"/>
                  <w:marBottom w:val="0"/>
                  <w:divBdr>
                    <w:top w:val="none" w:sz="0" w:space="0" w:color="auto"/>
                    <w:left w:val="none" w:sz="0" w:space="0" w:color="auto"/>
                    <w:bottom w:val="none" w:sz="0" w:space="0" w:color="auto"/>
                    <w:right w:val="none" w:sz="0" w:space="0" w:color="auto"/>
                  </w:divBdr>
                  <w:divsChild>
                    <w:div w:id="1844666138">
                      <w:marLeft w:val="0"/>
                      <w:marRight w:val="0"/>
                      <w:marTop w:val="0"/>
                      <w:marBottom w:val="0"/>
                      <w:divBdr>
                        <w:top w:val="none" w:sz="0" w:space="0" w:color="auto"/>
                        <w:left w:val="none" w:sz="0" w:space="0" w:color="auto"/>
                        <w:bottom w:val="none" w:sz="0" w:space="0" w:color="auto"/>
                        <w:right w:val="none" w:sz="0" w:space="0" w:color="auto"/>
                      </w:divBdr>
                    </w:div>
                    <w:div w:id="1912304516">
                      <w:marLeft w:val="0"/>
                      <w:marRight w:val="0"/>
                      <w:marTop w:val="0"/>
                      <w:marBottom w:val="0"/>
                      <w:divBdr>
                        <w:top w:val="none" w:sz="0" w:space="0" w:color="auto"/>
                        <w:left w:val="none" w:sz="0" w:space="0" w:color="auto"/>
                        <w:bottom w:val="none" w:sz="0" w:space="0" w:color="auto"/>
                        <w:right w:val="none" w:sz="0" w:space="0" w:color="auto"/>
                      </w:divBdr>
                    </w:div>
                    <w:div w:id="955789427">
                      <w:marLeft w:val="0"/>
                      <w:marRight w:val="0"/>
                      <w:marTop w:val="0"/>
                      <w:marBottom w:val="0"/>
                      <w:divBdr>
                        <w:top w:val="none" w:sz="0" w:space="0" w:color="auto"/>
                        <w:left w:val="none" w:sz="0" w:space="0" w:color="auto"/>
                        <w:bottom w:val="none" w:sz="0" w:space="0" w:color="auto"/>
                        <w:right w:val="none" w:sz="0" w:space="0" w:color="auto"/>
                      </w:divBdr>
                    </w:div>
                    <w:div w:id="246156767">
                      <w:marLeft w:val="0"/>
                      <w:marRight w:val="0"/>
                      <w:marTop w:val="0"/>
                      <w:marBottom w:val="0"/>
                      <w:divBdr>
                        <w:top w:val="none" w:sz="0" w:space="0" w:color="auto"/>
                        <w:left w:val="none" w:sz="0" w:space="0" w:color="auto"/>
                        <w:bottom w:val="none" w:sz="0" w:space="0" w:color="auto"/>
                        <w:right w:val="none" w:sz="0" w:space="0" w:color="auto"/>
                      </w:divBdr>
                    </w:div>
                    <w:div w:id="1330400252">
                      <w:marLeft w:val="0"/>
                      <w:marRight w:val="0"/>
                      <w:marTop w:val="0"/>
                      <w:marBottom w:val="0"/>
                      <w:divBdr>
                        <w:top w:val="none" w:sz="0" w:space="0" w:color="auto"/>
                        <w:left w:val="none" w:sz="0" w:space="0" w:color="auto"/>
                        <w:bottom w:val="none" w:sz="0" w:space="0" w:color="auto"/>
                        <w:right w:val="none" w:sz="0" w:space="0" w:color="auto"/>
                      </w:divBdr>
                    </w:div>
                  </w:divsChild>
                </w:div>
                <w:div w:id="159346364">
                  <w:marLeft w:val="0"/>
                  <w:marRight w:val="0"/>
                  <w:marTop w:val="0"/>
                  <w:marBottom w:val="0"/>
                  <w:divBdr>
                    <w:top w:val="none" w:sz="0" w:space="0" w:color="auto"/>
                    <w:left w:val="none" w:sz="0" w:space="0" w:color="auto"/>
                    <w:bottom w:val="none" w:sz="0" w:space="0" w:color="auto"/>
                    <w:right w:val="none" w:sz="0" w:space="0" w:color="auto"/>
                  </w:divBdr>
                  <w:divsChild>
                    <w:div w:id="2136175621">
                      <w:marLeft w:val="0"/>
                      <w:marRight w:val="0"/>
                      <w:marTop w:val="0"/>
                      <w:marBottom w:val="0"/>
                      <w:divBdr>
                        <w:top w:val="none" w:sz="0" w:space="0" w:color="auto"/>
                        <w:left w:val="none" w:sz="0" w:space="0" w:color="auto"/>
                        <w:bottom w:val="none" w:sz="0" w:space="0" w:color="auto"/>
                        <w:right w:val="none" w:sz="0" w:space="0" w:color="auto"/>
                      </w:divBdr>
                    </w:div>
                  </w:divsChild>
                </w:div>
                <w:div w:id="1965311942">
                  <w:marLeft w:val="0"/>
                  <w:marRight w:val="0"/>
                  <w:marTop w:val="0"/>
                  <w:marBottom w:val="0"/>
                  <w:divBdr>
                    <w:top w:val="none" w:sz="0" w:space="0" w:color="auto"/>
                    <w:left w:val="none" w:sz="0" w:space="0" w:color="auto"/>
                    <w:bottom w:val="none" w:sz="0" w:space="0" w:color="auto"/>
                    <w:right w:val="none" w:sz="0" w:space="0" w:color="auto"/>
                  </w:divBdr>
                  <w:divsChild>
                    <w:div w:id="11162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23968">
          <w:marLeft w:val="0"/>
          <w:marRight w:val="0"/>
          <w:marTop w:val="0"/>
          <w:marBottom w:val="0"/>
          <w:divBdr>
            <w:top w:val="none" w:sz="0" w:space="0" w:color="auto"/>
            <w:left w:val="none" w:sz="0" w:space="0" w:color="auto"/>
            <w:bottom w:val="none" w:sz="0" w:space="0" w:color="auto"/>
            <w:right w:val="none" w:sz="0" w:space="0" w:color="auto"/>
          </w:divBdr>
        </w:div>
        <w:div w:id="1272667733">
          <w:marLeft w:val="0"/>
          <w:marRight w:val="0"/>
          <w:marTop w:val="0"/>
          <w:marBottom w:val="0"/>
          <w:divBdr>
            <w:top w:val="none" w:sz="0" w:space="0" w:color="auto"/>
            <w:left w:val="none" w:sz="0" w:space="0" w:color="auto"/>
            <w:bottom w:val="none" w:sz="0" w:space="0" w:color="auto"/>
            <w:right w:val="none" w:sz="0" w:space="0" w:color="auto"/>
          </w:divBdr>
        </w:div>
        <w:div w:id="382558869">
          <w:marLeft w:val="0"/>
          <w:marRight w:val="0"/>
          <w:marTop w:val="0"/>
          <w:marBottom w:val="0"/>
          <w:divBdr>
            <w:top w:val="none" w:sz="0" w:space="0" w:color="auto"/>
            <w:left w:val="none" w:sz="0" w:space="0" w:color="auto"/>
            <w:bottom w:val="none" w:sz="0" w:space="0" w:color="auto"/>
            <w:right w:val="none" w:sz="0" w:space="0" w:color="auto"/>
          </w:divBdr>
        </w:div>
        <w:div w:id="191460980">
          <w:marLeft w:val="0"/>
          <w:marRight w:val="0"/>
          <w:marTop w:val="0"/>
          <w:marBottom w:val="0"/>
          <w:divBdr>
            <w:top w:val="none" w:sz="0" w:space="0" w:color="auto"/>
            <w:left w:val="none" w:sz="0" w:space="0" w:color="auto"/>
            <w:bottom w:val="none" w:sz="0" w:space="0" w:color="auto"/>
            <w:right w:val="none" w:sz="0" w:space="0" w:color="auto"/>
          </w:divBdr>
        </w:div>
        <w:div w:id="1525553234">
          <w:marLeft w:val="0"/>
          <w:marRight w:val="0"/>
          <w:marTop w:val="0"/>
          <w:marBottom w:val="0"/>
          <w:divBdr>
            <w:top w:val="none" w:sz="0" w:space="0" w:color="auto"/>
            <w:left w:val="none" w:sz="0" w:space="0" w:color="auto"/>
            <w:bottom w:val="none" w:sz="0" w:space="0" w:color="auto"/>
            <w:right w:val="none" w:sz="0" w:space="0" w:color="auto"/>
          </w:divBdr>
        </w:div>
        <w:div w:id="422074998">
          <w:marLeft w:val="0"/>
          <w:marRight w:val="0"/>
          <w:marTop w:val="0"/>
          <w:marBottom w:val="0"/>
          <w:divBdr>
            <w:top w:val="none" w:sz="0" w:space="0" w:color="auto"/>
            <w:left w:val="none" w:sz="0" w:space="0" w:color="auto"/>
            <w:bottom w:val="none" w:sz="0" w:space="0" w:color="auto"/>
            <w:right w:val="none" w:sz="0" w:space="0" w:color="auto"/>
          </w:divBdr>
        </w:div>
        <w:div w:id="1999994795">
          <w:marLeft w:val="0"/>
          <w:marRight w:val="0"/>
          <w:marTop w:val="0"/>
          <w:marBottom w:val="0"/>
          <w:divBdr>
            <w:top w:val="none" w:sz="0" w:space="0" w:color="auto"/>
            <w:left w:val="none" w:sz="0" w:space="0" w:color="auto"/>
            <w:bottom w:val="none" w:sz="0" w:space="0" w:color="auto"/>
            <w:right w:val="none" w:sz="0" w:space="0" w:color="auto"/>
          </w:divBdr>
        </w:div>
        <w:div w:id="1581410076">
          <w:marLeft w:val="0"/>
          <w:marRight w:val="0"/>
          <w:marTop w:val="0"/>
          <w:marBottom w:val="0"/>
          <w:divBdr>
            <w:top w:val="none" w:sz="0" w:space="0" w:color="auto"/>
            <w:left w:val="none" w:sz="0" w:space="0" w:color="auto"/>
            <w:bottom w:val="none" w:sz="0" w:space="0" w:color="auto"/>
            <w:right w:val="none" w:sz="0" w:space="0" w:color="auto"/>
          </w:divBdr>
        </w:div>
        <w:div w:id="1373191844">
          <w:marLeft w:val="0"/>
          <w:marRight w:val="0"/>
          <w:marTop w:val="0"/>
          <w:marBottom w:val="0"/>
          <w:divBdr>
            <w:top w:val="none" w:sz="0" w:space="0" w:color="auto"/>
            <w:left w:val="none" w:sz="0" w:space="0" w:color="auto"/>
            <w:bottom w:val="none" w:sz="0" w:space="0" w:color="auto"/>
            <w:right w:val="none" w:sz="0" w:space="0" w:color="auto"/>
          </w:divBdr>
        </w:div>
        <w:div w:id="863596933">
          <w:marLeft w:val="0"/>
          <w:marRight w:val="0"/>
          <w:marTop w:val="0"/>
          <w:marBottom w:val="0"/>
          <w:divBdr>
            <w:top w:val="none" w:sz="0" w:space="0" w:color="auto"/>
            <w:left w:val="none" w:sz="0" w:space="0" w:color="auto"/>
            <w:bottom w:val="none" w:sz="0" w:space="0" w:color="auto"/>
            <w:right w:val="none" w:sz="0" w:space="0" w:color="auto"/>
          </w:divBdr>
        </w:div>
      </w:divsChild>
    </w:div>
    <w:div w:id="1732071213">
      <w:bodyDiv w:val="1"/>
      <w:marLeft w:val="0"/>
      <w:marRight w:val="0"/>
      <w:marTop w:val="0"/>
      <w:marBottom w:val="0"/>
      <w:divBdr>
        <w:top w:val="none" w:sz="0" w:space="0" w:color="auto"/>
        <w:left w:val="none" w:sz="0" w:space="0" w:color="auto"/>
        <w:bottom w:val="none" w:sz="0" w:space="0" w:color="auto"/>
        <w:right w:val="none" w:sz="0" w:space="0" w:color="auto"/>
      </w:divBdr>
      <w:divsChild>
        <w:div w:id="212279870">
          <w:marLeft w:val="0"/>
          <w:marRight w:val="0"/>
          <w:marTop w:val="0"/>
          <w:marBottom w:val="0"/>
          <w:divBdr>
            <w:top w:val="none" w:sz="0" w:space="0" w:color="auto"/>
            <w:left w:val="none" w:sz="0" w:space="0" w:color="auto"/>
            <w:bottom w:val="none" w:sz="0" w:space="0" w:color="auto"/>
            <w:right w:val="none" w:sz="0" w:space="0" w:color="auto"/>
          </w:divBdr>
        </w:div>
        <w:div w:id="741487625">
          <w:marLeft w:val="0"/>
          <w:marRight w:val="0"/>
          <w:marTop w:val="0"/>
          <w:marBottom w:val="0"/>
          <w:divBdr>
            <w:top w:val="none" w:sz="0" w:space="0" w:color="auto"/>
            <w:left w:val="none" w:sz="0" w:space="0" w:color="auto"/>
            <w:bottom w:val="none" w:sz="0" w:space="0" w:color="auto"/>
            <w:right w:val="none" w:sz="0" w:space="0" w:color="auto"/>
          </w:divBdr>
        </w:div>
      </w:divsChild>
    </w:div>
    <w:div w:id="1853717843">
      <w:bodyDiv w:val="1"/>
      <w:marLeft w:val="0"/>
      <w:marRight w:val="0"/>
      <w:marTop w:val="0"/>
      <w:marBottom w:val="0"/>
      <w:divBdr>
        <w:top w:val="none" w:sz="0" w:space="0" w:color="auto"/>
        <w:left w:val="none" w:sz="0" w:space="0" w:color="auto"/>
        <w:bottom w:val="none" w:sz="0" w:space="0" w:color="auto"/>
        <w:right w:val="none" w:sz="0" w:space="0" w:color="auto"/>
      </w:divBdr>
      <w:divsChild>
        <w:div w:id="105005484">
          <w:marLeft w:val="0"/>
          <w:marRight w:val="0"/>
          <w:marTop w:val="0"/>
          <w:marBottom w:val="0"/>
          <w:divBdr>
            <w:top w:val="none" w:sz="0" w:space="0" w:color="auto"/>
            <w:left w:val="none" w:sz="0" w:space="0" w:color="auto"/>
            <w:bottom w:val="none" w:sz="0" w:space="0" w:color="auto"/>
            <w:right w:val="none" w:sz="0" w:space="0" w:color="auto"/>
          </w:divBdr>
        </w:div>
        <w:div w:id="294872902">
          <w:marLeft w:val="0"/>
          <w:marRight w:val="0"/>
          <w:marTop w:val="0"/>
          <w:marBottom w:val="0"/>
          <w:divBdr>
            <w:top w:val="none" w:sz="0" w:space="0" w:color="auto"/>
            <w:left w:val="none" w:sz="0" w:space="0" w:color="auto"/>
            <w:bottom w:val="none" w:sz="0" w:space="0" w:color="auto"/>
            <w:right w:val="none" w:sz="0" w:space="0" w:color="auto"/>
          </w:divBdr>
        </w:div>
        <w:div w:id="325473726">
          <w:marLeft w:val="0"/>
          <w:marRight w:val="0"/>
          <w:marTop w:val="0"/>
          <w:marBottom w:val="0"/>
          <w:divBdr>
            <w:top w:val="none" w:sz="0" w:space="0" w:color="auto"/>
            <w:left w:val="none" w:sz="0" w:space="0" w:color="auto"/>
            <w:bottom w:val="none" w:sz="0" w:space="0" w:color="auto"/>
            <w:right w:val="none" w:sz="0" w:space="0" w:color="auto"/>
          </w:divBdr>
        </w:div>
      </w:divsChild>
    </w:div>
    <w:div w:id="2107848601">
      <w:bodyDiv w:val="1"/>
      <w:marLeft w:val="0"/>
      <w:marRight w:val="0"/>
      <w:marTop w:val="0"/>
      <w:marBottom w:val="0"/>
      <w:divBdr>
        <w:top w:val="none" w:sz="0" w:space="0" w:color="auto"/>
        <w:left w:val="none" w:sz="0" w:space="0" w:color="auto"/>
        <w:bottom w:val="none" w:sz="0" w:space="0" w:color="auto"/>
        <w:right w:val="none" w:sz="0" w:space="0" w:color="auto"/>
      </w:divBdr>
      <w:divsChild>
        <w:div w:id="189145634">
          <w:marLeft w:val="0"/>
          <w:marRight w:val="0"/>
          <w:marTop w:val="0"/>
          <w:marBottom w:val="0"/>
          <w:divBdr>
            <w:top w:val="none" w:sz="0" w:space="0" w:color="auto"/>
            <w:left w:val="none" w:sz="0" w:space="0" w:color="auto"/>
            <w:bottom w:val="none" w:sz="0" w:space="0" w:color="auto"/>
            <w:right w:val="none" w:sz="0" w:space="0" w:color="auto"/>
          </w:divBdr>
        </w:div>
        <w:div w:id="2142654670">
          <w:marLeft w:val="0"/>
          <w:marRight w:val="0"/>
          <w:marTop w:val="0"/>
          <w:marBottom w:val="0"/>
          <w:divBdr>
            <w:top w:val="none" w:sz="0" w:space="0" w:color="auto"/>
            <w:left w:val="none" w:sz="0" w:space="0" w:color="auto"/>
            <w:bottom w:val="none" w:sz="0" w:space="0" w:color="auto"/>
            <w:right w:val="none" w:sz="0" w:space="0" w:color="auto"/>
          </w:divBdr>
        </w:div>
        <w:div w:id="1496919624">
          <w:marLeft w:val="0"/>
          <w:marRight w:val="0"/>
          <w:marTop w:val="0"/>
          <w:marBottom w:val="0"/>
          <w:divBdr>
            <w:top w:val="none" w:sz="0" w:space="0" w:color="auto"/>
            <w:left w:val="none" w:sz="0" w:space="0" w:color="auto"/>
            <w:bottom w:val="none" w:sz="0" w:space="0" w:color="auto"/>
            <w:right w:val="none" w:sz="0" w:space="0" w:color="auto"/>
          </w:divBdr>
        </w:div>
        <w:div w:id="1495224228">
          <w:marLeft w:val="0"/>
          <w:marRight w:val="0"/>
          <w:marTop w:val="0"/>
          <w:marBottom w:val="0"/>
          <w:divBdr>
            <w:top w:val="none" w:sz="0" w:space="0" w:color="auto"/>
            <w:left w:val="none" w:sz="0" w:space="0" w:color="auto"/>
            <w:bottom w:val="none" w:sz="0" w:space="0" w:color="auto"/>
            <w:right w:val="none" w:sz="0" w:space="0" w:color="auto"/>
          </w:divBdr>
        </w:div>
        <w:div w:id="756364521">
          <w:marLeft w:val="0"/>
          <w:marRight w:val="0"/>
          <w:marTop w:val="0"/>
          <w:marBottom w:val="0"/>
          <w:divBdr>
            <w:top w:val="none" w:sz="0" w:space="0" w:color="auto"/>
            <w:left w:val="none" w:sz="0" w:space="0" w:color="auto"/>
            <w:bottom w:val="none" w:sz="0" w:space="0" w:color="auto"/>
            <w:right w:val="none" w:sz="0" w:space="0" w:color="auto"/>
          </w:divBdr>
        </w:div>
        <w:div w:id="2068188884">
          <w:marLeft w:val="0"/>
          <w:marRight w:val="0"/>
          <w:marTop w:val="0"/>
          <w:marBottom w:val="0"/>
          <w:divBdr>
            <w:top w:val="none" w:sz="0" w:space="0" w:color="auto"/>
            <w:left w:val="none" w:sz="0" w:space="0" w:color="auto"/>
            <w:bottom w:val="none" w:sz="0" w:space="0" w:color="auto"/>
            <w:right w:val="none" w:sz="0" w:space="0" w:color="auto"/>
          </w:divBdr>
        </w:div>
        <w:div w:id="1200317347">
          <w:marLeft w:val="0"/>
          <w:marRight w:val="0"/>
          <w:marTop w:val="0"/>
          <w:marBottom w:val="0"/>
          <w:divBdr>
            <w:top w:val="none" w:sz="0" w:space="0" w:color="auto"/>
            <w:left w:val="none" w:sz="0" w:space="0" w:color="auto"/>
            <w:bottom w:val="none" w:sz="0" w:space="0" w:color="auto"/>
            <w:right w:val="none" w:sz="0" w:space="0" w:color="auto"/>
          </w:divBdr>
        </w:div>
        <w:div w:id="1322739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223CB57DAB4E469C69324214D10F77" ma:contentTypeVersion="2" ma:contentTypeDescription="Ein neues Dokument erstellen." ma:contentTypeScope="" ma:versionID="642e16ceb757cbcd00c25f1911d22336">
  <xsd:schema xmlns:xsd="http://www.w3.org/2001/XMLSchema" xmlns:xs="http://www.w3.org/2001/XMLSchema" xmlns:p="http://schemas.microsoft.com/office/2006/metadata/properties" xmlns:ns2="7ada9c0e-88f3-4f45-865e-c1b8daf19f26" targetNamespace="http://schemas.microsoft.com/office/2006/metadata/properties" ma:root="true" ma:fieldsID="e239115eb4917a958f56f6498884de94" ns2:_="">
    <xsd:import namespace="7ada9c0e-88f3-4f45-865e-c1b8daf19f2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a9c0e-88f3-4f45-865e-c1b8daf19f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191124-DB67-4F78-A0C7-5243188E899C}"/>
</file>

<file path=customXml/itemProps2.xml><?xml version="1.0" encoding="utf-8"?>
<ds:datastoreItem xmlns:ds="http://schemas.openxmlformats.org/officeDocument/2006/customXml" ds:itemID="{F1152264-F93F-453A-A096-21F5D26D2FA7}"/>
</file>

<file path=customXml/itemProps3.xml><?xml version="1.0" encoding="utf-8"?>
<ds:datastoreItem xmlns:ds="http://schemas.openxmlformats.org/officeDocument/2006/customXml" ds:itemID="{51AA9302-CECB-45BF-A39A-A15E0FF3662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 Hermann</dc:creator>
  <keywords/>
  <dc:description/>
  <lastModifiedBy>Cornelia Brun</lastModifiedBy>
  <revision>7</revision>
  <dcterms:created xsi:type="dcterms:W3CDTF">2021-04-06T12:07:00.0000000Z</dcterms:created>
  <dcterms:modified xsi:type="dcterms:W3CDTF">2021-04-06T12:52:58.4789963Z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0x01010021223CB57DAB4E469C69324214D10F77</vt:lpwstr>
  </property>
</Properties>
</file>