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F6FD0" w14:textId="160368CC" w:rsidR="009842F0" w:rsidRPr="00CC58B1" w:rsidRDefault="009842F0" w:rsidP="009842F0">
      <w:pPr>
        <w:spacing w:after="0" w:line="240" w:lineRule="auto"/>
        <w:textAlignment w:val="baseline"/>
        <w:rPr>
          <w:rFonts w:ascii="Myriad Pro" w:eastAsia="Times New Roman" w:hAnsi="Myriad Pro" w:cs="Arial"/>
          <w:color w:val="5F5F5F"/>
          <w:sz w:val="20"/>
          <w:szCs w:val="20"/>
          <w:lang w:eastAsia="de-CH"/>
        </w:rPr>
      </w:pPr>
      <w:r w:rsidRPr="009842F0">
        <w:rPr>
          <w:rFonts w:ascii="Myriad Pro" w:eastAsia="Times New Roman" w:hAnsi="Myriad Pro" w:cs="Arial"/>
          <w:b/>
          <w:bCs/>
          <w:color w:val="5F5F5F"/>
          <w:sz w:val="20"/>
          <w:szCs w:val="20"/>
          <w:lang w:eastAsia="de-CH"/>
        </w:rPr>
        <w:t>Praxisauftrag HK C5</w:t>
      </w:r>
      <w:r w:rsidRPr="009842F0">
        <w:rPr>
          <w:rFonts w:ascii="Myriad Pro" w:eastAsia="Times New Roman" w:hAnsi="Myriad Pro" w:cs="Arial"/>
          <w:color w:val="5F5F5F"/>
          <w:sz w:val="20"/>
          <w:szCs w:val="20"/>
          <w:lang w:eastAsia="de-CH"/>
        </w:rPr>
        <w:t> </w:t>
      </w:r>
    </w:p>
    <w:p w14:paraId="1BD81EF9" w14:textId="77777777" w:rsidR="009842F0" w:rsidRPr="009842F0" w:rsidRDefault="009842F0" w:rsidP="009842F0">
      <w:pPr>
        <w:spacing w:after="0" w:line="240" w:lineRule="auto"/>
        <w:textAlignment w:val="baseline"/>
        <w:rPr>
          <w:rFonts w:ascii="Myriad Pro" w:eastAsia="Times New Roman" w:hAnsi="Myriad Pro" w:cs="Segoe UI"/>
          <w:sz w:val="20"/>
          <w:szCs w:val="20"/>
          <w:lang w:eastAsia="de-CH"/>
        </w:rPr>
      </w:pPr>
    </w:p>
    <w:p w14:paraId="1EB161D8" w14:textId="1D971C63" w:rsidR="009842F0" w:rsidRPr="009842F0" w:rsidRDefault="00CC58B1" w:rsidP="009842F0">
      <w:pPr>
        <w:spacing w:after="0" w:line="240" w:lineRule="auto"/>
        <w:textAlignment w:val="baseline"/>
        <w:rPr>
          <w:rFonts w:ascii="Myriad Pro" w:eastAsia="Times New Roman" w:hAnsi="Myriad Pro" w:cs="Segoe UI"/>
          <w:color w:val="92D050"/>
          <w:sz w:val="20"/>
          <w:szCs w:val="20"/>
          <w:lang w:eastAsia="de-CH"/>
        </w:rPr>
      </w:pPr>
      <w:r w:rsidRPr="00CC58B1">
        <w:rPr>
          <w:rFonts w:ascii="Myriad Pro" w:eastAsia="Times New Roman" w:hAnsi="Myriad Pro" w:cs="Arial"/>
          <w:b/>
          <w:bCs/>
          <w:color w:val="92D050"/>
          <w:sz w:val="20"/>
          <w:szCs w:val="20"/>
          <w:lang w:eastAsia="de-CH"/>
        </w:rPr>
        <w:t>«</w:t>
      </w:r>
      <w:r w:rsidR="009842F0" w:rsidRPr="009842F0">
        <w:rPr>
          <w:rFonts w:ascii="Myriad Pro" w:eastAsia="Times New Roman" w:hAnsi="Myriad Pro" w:cs="Arial"/>
          <w:b/>
          <w:bCs/>
          <w:color w:val="92D050"/>
          <w:sz w:val="20"/>
          <w:szCs w:val="20"/>
          <w:lang w:eastAsia="de-CH"/>
        </w:rPr>
        <w:t>Ambulante Rechnungserstellung</w:t>
      </w:r>
      <w:r w:rsidRPr="00CC58B1">
        <w:rPr>
          <w:rFonts w:ascii="Myriad Pro" w:eastAsia="Times New Roman" w:hAnsi="Myriad Pro" w:cs="Arial"/>
          <w:color w:val="92D050"/>
          <w:sz w:val="20"/>
          <w:szCs w:val="20"/>
          <w:lang w:eastAsia="de-CH"/>
        </w:rPr>
        <w:t>»</w:t>
      </w:r>
    </w:p>
    <w:p w14:paraId="3A7A9339" w14:textId="77777777" w:rsidR="00220E08" w:rsidRPr="00CC58B1" w:rsidRDefault="00220E08" w:rsidP="00CA13BF">
      <w:pPr>
        <w:spacing w:after="0" w:line="240" w:lineRule="auto"/>
        <w:textAlignment w:val="baseline"/>
        <w:rPr>
          <w:rFonts w:ascii="Myriad Pro" w:eastAsia="Times New Roman" w:hAnsi="Myriad Pro" w:cstheme="minorHAnsi"/>
          <w:color w:val="5F5F5F"/>
          <w:sz w:val="20"/>
          <w:szCs w:val="20"/>
          <w:lang w:eastAsia="de-CH"/>
        </w:rPr>
      </w:pPr>
    </w:p>
    <w:p w14:paraId="77FB12FA" w14:textId="376BB7E5" w:rsidR="00CA13BF" w:rsidRPr="00CC58B1" w:rsidRDefault="00CA13BF" w:rsidP="00CA13BF">
      <w:pPr>
        <w:spacing w:after="0" w:line="240" w:lineRule="auto"/>
        <w:textAlignment w:val="baseline"/>
        <w:rPr>
          <w:rFonts w:ascii="Myriad Pro" w:eastAsia="Times New Roman" w:hAnsi="Myriad Pro" w:cstheme="minorHAnsi"/>
          <w:b/>
          <w:bCs/>
          <w:color w:val="5F5F5F"/>
          <w:sz w:val="20"/>
          <w:szCs w:val="20"/>
          <w:lang w:eastAsia="de-CH"/>
        </w:rPr>
      </w:pPr>
      <w:r w:rsidRPr="00CC58B1">
        <w:rPr>
          <w:rFonts w:ascii="Myriad Pro" w:eastAsia="Times New Roman" w:hAnsi="Myriad Pro" w:cstheme="minorHAnsi"/>
          <w:b/>
          <w:bCs/>
          <w:color w:val="5F5F5F"/>
          <w:sz w:val="20"/>
          <w:szCs w:val="20"/>
          <w:lang w:eastAsia="de-CH"/>
        </w:rPr>
        <w:t>Ausgangslage </w:t>
      </w:r>
    </w:p>
    <w:p w14:paraId="2209A727" w14:textId="77777777" w:rsidR="00CC58B1" w:rsidRPr="00CC58B1" w:rsidRDefault="00CC58B1" w:rsidP="00CC58B1">
      <w:pPr>
        <w:spacing w:after="0" w:line="240" w:lineRule="auto"/>
        <w:ind w:right="660"/>
        <w:textAlignment w:val="baseline"/>
        <w:rPr>
          <w:rFonts w:ascii="Myriad Pro" w:eastAsia="Times New Roman" w:hAnsi="Myriad Pro" w:cs="Segoe UI"/>
          <w:sz w:val="20"/>
          <w:szCs w:val="20"/>
          <w:lang w:eastAsia="de-CH"/>
        </w:rPr>
      </w:pPr>
      <w:r w:rsidRPr="00CC58B1">
        <w:rPr>
          <w:rFonts w:ascii="Myriad Pro" w:eastAsia="Times New Roman" w:hAnsi="Myriad Pro" w:cs="Arial"/>
          <w:color w:val="5F5F5F"/>
          <w:sz w:val="20"/>
          <w:szCs w:val="20"/>
          <w:lang w:eastAsia="de-CH"/>
        </w:rPr>
        <w:t> </w:t>
      </w:r>
    </w:p>
    <w:p w14:paraId="675E49E6" w14:textId="77777777" w:rsidR="00CC58B1" w:rsidRPr="00CC58B1" w:rsidRDefault="00CC58B1" w:rsidP="00CC58B1">
      <w:pPr>
        <w:spacing w:after="0" w:line="240" w:lineRule="auto"/>
        <w:ind w:right="660"/>
        <w:textAlignment w:val="baseline"/>
        <w:rPr>
          <w:rFonts w:ascii="Myriad Pro" w:eastAsia="Times New Roman" w:hAnsi="Myriad Pro" w:cs="Segoe UI"/>
          <w:sz w:val="20"/>
          <w:szCs w:val="20"/>
          <w:lang w:eastAsia="de-CH"/>
        </w:rPr>
      </w:pPr>
      <w:r w:rsidRPr="00CC58B1">
        <w:rPr>
          <w:rFonts w:ascii="Myriad Pro" w:eastAsia="Times New Roman" w:hAnsi="Myriad Pro" w:cs="Arial"/>
          <w:sz w:val="20"/>
          <w:szCs w:val="20"/>
          <w:lang w:eastAsia="de-CH"/>
        </w:rPr>
        <w:t>Als angehende Kauffrau, angehender Kaufmann Gesundheit gehört es zu Ihren Aufgaben im Tarifbereich umfassend über Rechnungen Auskunft geben zu können.  </w:t>
      </w:r>
    </w:p>
    <w:p w14:paraId="2745E861" w14:textId="77777777" w:rsidR="00CC58B1" w:rsidRPr="00CC58B1" w:rsidRDefault="00CC58B1" w:rsidP="00CC58B1">
      <w:pPr>
        <w:spacing w:after="0" w:line="240" w:lineRule="auto"/>
        <w:ind w:right="660"/>
        <w:textAlignment w:val="baseline"/>
        <w:rPr>
          <w:rFonts w:ascii="Myriad Pro" w:eastAsia="Times New Roman" w:hAnsi="Myriad Pro" w:cs="Segoe UI"/>
          <w:sz w:val="20"/>
          <w:szCs w:val="20"/>
          <w:lang w:eastAsia="de-CH"/>
        </w:rPr>
      </w:pPr>
      <w:r w:rsidRPr="00CC58B1">
        <w:rPr>
          <w:rFonts w:ascii="Myriad Pro" w:eastAsia="Times New Roman" w:hAnsi="Myriad Pro" w:cs="Arial"/>
          <w:sz w:val="20"/>
          <w:szCs w:val="20"/>
          <w:lang w:eastAsia="de-CH"/>
        </w:rPr>
        <w:t>Als Lernende/r in einem Akutspital haben Sie dazu bereits Erfahrungen gesammelt. Sie arbeiten im Abrechnungsbüro und sind für die korrekte und vollständige Abrechnung ambulanter Kleineingriffe zuständig.  </w:t>
      </w:r>
    </w:p>
    <w:p w14:paraId="3FF09353" w14:textId="77777777" w:rsidR="00CC58B1" w:rsidRPr="00CC58B1" w:rsidRDefault="00CC58B1" w:rsidP="00CC58B1">
      <w:pPr>
        <w:spacing w:after="0" w:line="240" w:lineRule="auto"/>
        <w:ind w:right="660"/>
        <w:textAlignment w:val="baseline"/>
        <w:rPr>
          <w:rFonts w:ascii="Myriad Pro" w:eastAsia="Times New Roman" w:hAnsi="Myriad Pro" w:cs="Segoe UI"/>
          <w:sz w:val="20"/>
          <w:szCs w:val="20"/>
          <w:lang w:eastAsia="de-CH"/>
        </w:rPr>
      </w:pPr>
      <w:r w:rsidRPr="00CC58B1">
        <w:rPr>
          <w:rFonts w:ascii="Myriad Pro" w:eastAsia="Times New Roman" w:hAnsi="Myriad Pro" w:cs="Arial"/>
          <w:sz w:val="20"/>
          <w:szCs w:val="20"/>
          <w:lang w:eastAsia="de-CH"/>
        </w:rPr>
        <w:t>Für diese Aufgabe benötigen Sie das Wissen über die ambulanten Tarife. Erstellen Sie eine Checkliste oder ein Flussdiagram anhand dessen Sie sicherstellen, dass die Abrechnung zulasten der Versicherung durchgeführt werden kann. </w:t>
      </w:r>
    </w:p>
    <w:p w14:paraId="1FB6F952" w14:textId="35A2FE99" w:rsidR="00CA13BF" w:rsidRPr="00CC58B1" w:rsidRDefault="00CA13BF" w:rsidP="00220E08">
      <w:pPr>
        <w:spacing w:after="0" w:line="240" w:lineRule="auto"/>
        <w:ind w:left="360"/>
        <w:textAlignment w:val="baseline"/>
        <w:rPr>
          <w:rFonts w:ascii="Myriad Pro" w:eastAsia="Times New Roman" w:hAnsi="Myriad Pro" w:cstheme="minorHAnsi"/>
          <w:sz w:val="20"/>
          <w:szCs w:val="20"/>
          <w:lang w:eastAsia="de-CH"/>
        </w:rPr>
      </w:pPr>
      <w:r w:rsidRPr="00CC58B1">
        <w:rPr>
          <w:rFonts w:ascii="Myriad Pro" w:eastAsia="Times New Roman" w:hAnsi="Myriad Pro" w:cstheme="minorHAnsi"/>
          <w:sz w:val="20"/>
          <w:szCs w:val="20"/>
          <w:lang w:eastAsia="de-CH"/>
        </w:rPr>
        <w:t> </w:t>
      </w:r>
    </w:p>
    <w:p w14:paraId="49878EAA" w14:textId="77777777" w:rsidR="00CA13BF" w:rsidRPr="00CC58B1" w:rsidRDefault="00CA13BF" w:rsidP="00CA13BF">
      <w:pPr>
        <w:spacing w:after="0" w:line="240" w:lineRule="auto"/>
        <w:textAlignment w:val="baseline"/>
        <w:rPr>
          <w:rFonts w:ascii="Myriad Pro" w:eastAsia="Times New Roman" w:hAnsi="Myriad Pro" w:cstheme="minorHAnsi"/>
          <w:b/>
          <w:bCs/>
          <w:color w:val="5F5F5F"/>
          <w:sz w:val="20"/>
          <w:szCs w:val="20"/>
          <w:lang w:eastAsia="de-CH"/>
        </w:rPr>
      </w:pPr>
      <w:r w:rsidRPr="00CC58B1">
        <w:rPr>
          <w:rFonts w:ascii="Myriad Pro" w:eastAsia="Times New Roman" w:hAnsi="Myriad Pro" w:cstheme="minorHAnsi"/>
          <w:b/>
          <w:bCs/>
          <w:color w:val="5F5F5F"/>
          <w:sz w:val="20"/>
          <w:szCs w:val="20"/>
          <w:lang w:val="en-GB" w:eastAsia="de-CH"/>
        </w:rPr>
        <w:t>Aufgabenstellung</w:t>
      </w:r>
      <w:r w:rsidRPr="00CC58B1">
        <w:rPr>
          <w:rFonts w:ascii="Myriad Pro" w:eastAsia="Times New Roman" w:hAnsi="Myriad Pro" w:cstheme="minorHAnsi"/>
          <w:b/>
          <w:bCs/>
          <w:color w:val="5F5F5F"/>
          <w:sz w:val="20"/>
          <w:szCs w:val="20"/>
          <w:lang w:eastAsia="de-CH"/>
        </w:rPr>
        <w:t> </w:t>
      </w:r>
    </w:p>
    <w:tbl>
      <w:tblPr>
        <w:tblW w:w="74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5340"/>
      </w:tblGrid>
      <w:tr w:rsidR="00CA13BF" w:rsidRPr="00CC58B1" w14:paraId="571E53C7" w14:textId="77777777" w:rsidTr="00220E08">
        <w:tc>
          <w:tcPr>
            <w:tcW w:w="2115" w:type="dxa"/>
            <w:tcBorders>
              <w:top w:val="nil"/>
              <w:left w:val="nil"/>
              <w:bottom w:val="single" w:sz="6" w:space="0" w:color="auto"/>
              <w:right w:val="nil"/>
            </w:tcBorders>
            <w:shd w:val="clear" w:color="auto" w:fill="auto"/>
            <w:hideMark/>
          </w:tcPr>
          <w:p w14:paraId="7078DB5C" w14:textId="77777777" w:rsidR="00CA13BF" w:rsidRPr="00CC58B1" w:rsidRDefault="00CA13BF" w:rsidP="00CA13BF">
            <w:pPr>
              <w:spacing w:after="0" w:line="240" w:lineRule="auto"/>
              <w:textAlignment w:val="baseline"/>
              <w:rPr>
                <w:rFonts w:ascii="Myriad Pro" w:eastAsia="Times New Roman" w:hAnsi="Myriad Pro" w:cstheme="minorHAnsi"/>
                <w:b/>
                <w:bCs/>
                <w:color w:val="000000"/>
                <w:sz w:val="20"/>
                <w:szCs w:val="20"/>
                <w:lang w:eastAsia="de-CH"/>
              </w:rPr>
            </w:pPr>
            <w:r w:rsidRPr="00CC58B1">
              <w:rPr>
                <w:rFonts w:ascii="Myriad Pro" w:eastAsia="Times New Roman" w:hAnsi="Myriad Pro" w:cstheme="minorHAnsi"/>
                <w:b/>
                <w:bCs/>
                <w:color w:val="000000"/>
                <w:sz w:val="20"/>
                <w:szCs w:val="20"/>
                <w:lang w:eastAsia="de-CH"/>
              </w:rPr>
              <w:t> </w:t>
            </w:r>
          </w:p>
        </w:tc>
        <w:tc>
          <w:tcPr>
            <w:tcW w:w="5340" w:type="dxa"/>
            <w:tcBorders>
              <w:top w:val="nil"/>
              <w:left w:val="nil"/>
              <w:bottom w:val="single" w:sz="6" w:space="0" w:color="auto"/>
              <w:right w:val="nil"/>
            </w:tcBorders>
            <w:shd w:val="clear" w:color="auto" w:fill="auto"/>
            <w:hideMark/>
          </w:tcPr>
          <w:p w14:paraId="67843CD3" w14:textId="77777777" w:rsidR="00CA13BF" w:rsidRPr="00CC58B1" w:rsidRDefault="00CA13BF" w:rsidP="00CA13BF">
            <w:pPr>
              <w:spacing w:after="0" w:line="240" w:lineRule="auto"/>
              <w:textAlignment w:val="baseline"/>
              <w:rPr>
                <w:rFonts w:ascii="Myriad Pro" w:eastAsia="Times New Roman" w:hAnsi="Myriad Pro" w:cstheme="minorHAnsi"/>
                <w:b/>
                <w:bCs/>
                <w:color w:val="000000"/>
                <w:sz w:val="20"/>
                <w:szCs w:val="20"/>
                <w:lang w:eastAsia="de-CH"/>
              </w:rPr>
            </w:pPr>
            <w:r w:rsidRPr="00CC58B1">
              <w:rPr>
                <w:rFonts w:ascii="Myriad Pro" w:eastAsia="Times New Roman" w:hAnsi="Myriad Pro" w:cstheme="minorHAnsi"/>
                <w:b/>
                <w:bCs/>
                <w:color w:val="000000"/>
                <w:sz w:val="20"/>
                <w:szCs w:val="20"/>
                <w:lang w:eastAsia="de-CH"/>
              </w:rPr>
              <w:t> </w:t>
            </w:r>
          </w:p>
        </w:tc>
      </w:tr>
      <w:tr w:rsidR="00CA13BF" w:rsidRPr="00CC58B1" w14:paraId="576D380F" w14:textId="77777777" w:rsidTr="00220E08">
        <w:tc>
          <w:tcPr>
            <w:tcW w:w="2115" w:type="dxa"/>
            <w:tcBorders>
              <w:top w:val="nil"/>
              <w:left w:val="nil"/>
              <w:bottom w:val="single" w:sz="6" w:space="0" w:color="auto"/>
              <w:right w:val="nil"/>
            </w:tcBorders>
            <w:shd w:val="clear" w:color="auto" w:fill="auto"/>
            <w:hideMark/>
          </w:tcPr>
          <w:p w14:paraId="4180CD10" w14:textId="77777777" w:rsidR="00CA13BF" w:rsidRPr="00CC58B1" w:rsidRDefault="00CA13BF" w:rsidP="00CA13BF">
            <w:pPr>
              <w:spacing w:after="0" w:line="240" w:lineRule="auto"/>
              <w:textAlignment w:val="baseline"/>
              <w:rPr>
                <w:rFonts w:ascii="Myriad Pro" w:eastAsia="Times New Roman" w:hAnsi="Myriad Pro" w:cstheme="minorHAnsi"/>
                <w:color w:val="000000"/>
                <w:sz w:val="20"/>
                <w:szCs w:val="20"/>
                <w:lang w:eastAsia="de-CH"/>
              </w:rPr>
            </w:pPr>
            <w:r w:rsidRPr="00CC58B1">
              <w:rPr>
                <w:rFonts w:ascii="Myriad Pro" w:eastAsia="Times New Roman" w:hAnsi="Myriad Pro" w:cstheme="minorHAnsi"/>
                <w:color w:val="000000"/>
                <w:sz w:val="20"/>
                <w:szCs w:val="20"/>
                <w:lang w:val="de-DE" w:eastAsia="de-CH"/>
              </w:rPr>
              <w:t>Teilaufgabe 1:</w:t>
            </w:r>
            <w:r w:rsidRPr="00CC58B1">
              <w:rPr>
                <w:rFonts w:ascii="Myriad Pro" w:eastAsia="Times New Roman" w:hAnsi="Myriad Pro" w:cstheme="minorHAnsi"/>
                <w:color w:val="000000"/>
                <w:sz w:val="20"/>
                <w:szCs w:val="20"/>
                <w:lang w:eastAsia="de-CH"/>
              </w:rPr>
              <w:t> </w:t>
            </w:r>
          </w:p>
        </w:tc>
        <w:tc>
          <w:tcPr>
            <w:tcW w:w="5340" w:type="dxa"/>
            <w:tcBorders>
              <w:top w:val="nil"/>
              <w:left w:val="nil"/>
              <w:bottom w:val="single" w:sz="6" w:space="0" w:color="auto"/>
              <w:right w:val="nil"/>
            </w:tcBorders>
            <w:shd w:val="clear" w:color="auto" w:fill="auto"/>
            <w:hideMark/>
          </w:tcPr>
          <w:p w14:paraId="180075E2" w14:textId="77777777" w:rsidR="00CC58B1" w:rsidRPr="00CC58B1" w:rsidRDefault="00CC58B1" w:rsidP="00CC58B1">
            <w:pPr>
              <w:spacing w:after="0" w:line="240" w:lineRule="auto"/>
              <w:ind w:right="195"/>
              <w:textAlignment w:val="baseline"/>
              <w:rPr>
                <w:rFonts w:ascii="Myriad Pro" w:eastAsia="Times New Roman" w:hAnsi="Myriad Pro" w:cs="Segoe UI"/>
                <w:sz w:val="20"/>
                <w:szCs w:val="20"/>
                <w:lang w:eastAsia="de-CH"/>
              </w:rPr>
            </w:pPr>
            <w:r w:rsidRPr="00CC58B1">
              <w:rPr>
                <w:rFonts w:ascii="Myriad Pro" w:eastAsia="Times New Roman" w:hAnsi="Myriad Pro" w:cs="Arial"/>
                <w:sz w:val="20"/>
                <w:szCs w:val="20"/>
                <w:lang w:eastAsia="de-CH"/>
              </w:rPr>
              <w:t>Sie haben den Auftrag im tagesklinischen Bereich ambulante Kleineingriffe abzurechnen, die durch Belegärzte durchgeführt werden. </w:t>
            </w:r>
          </w:p>
          <w:p w14:paraId="64B7247C" w14:textId="77777777" w:rsidR="00CC58B1" w:rsidRPr="00CC58B1" w:rsidRDefault="00CC58B1" w:rsidP="00CC58B1">
            <w:pPr>
              <w:spacing w:after="0" w:line="240" w:lineRule="auto"/>
              <w:ind w:right="195"/>
              <w:textAlignment w:val="baseline"/>
              <w:rPr>
                <w:rFonts w:ascii="Myriad Pro" w:eastAsia="Times New Roman" w:hAnsi="Myriad Pro" w:cs="Segoe UI"/>
                <w:sz w:val="20"/>
                <w:szCs w:val="20"/>
                <w:lang w:eastAsia="de-CH"/>
              </w:rPr>
            </w:pPr>
            <w:r w:rsidRPr="00CC58B1">
              <w:rPr>
                <w:rFonts w:ascii="Myriad Pro" w:eastAsia="Times New Roman" w:hAnsi="Myriad Pro" w:cs="Arial"/>
                <w:sz w:val="20"/>
                <w:szCs w:val="20"/>
                <w:lang w:eastAsia="de-CH"/>
              </w:rPr>
              <w:t>Erstellen Sie eine Checkliste oder Grafik anhand derer Sie die Abrechnung logisch durchführen können. </w:t>
            </w:r>
          </w:p>
          <w:p w14:paraId="54848AD7" w14:textId="12A67C6F" w:rsidR="00CA13BF" w:rsidRPr="00CC58B1" w:rsidRDefault="00220E08" w:rsidP="00220E08">
            <w:pPr>
              <w:spacing w:after="0" w:line="240" w:lineRule="auto"/>
              <w:textAlignment w:val="baseline"/>
              <w:rPr>
                <w:rFonts w:ascii="Myriad Pro" w:eastAsia="Times New Roman" w:hAnsi="Myriad Pro" w:cstheme="minorHAnsi"/>
                <w:color w:val="000000"/>
                <w:sz w:val="20"/>
                <w:szCs w:val="20"/>
                <w:lang w:eastAsia="de-CH"/>
              </w:rPr>
            </w:pPr>
            <w:r w:rsidRPr="00CC58B1">
              <w:rPr>
                <w:rStyle w:val="normaltextrun"/>
                <w:rFonts w:ascii="Myriad Pro" w:hAnsi="Myriad Pro" w:cstheme="minorHAnsi"/>
                <w:color w:val="000000"/>
                <w:sz w:val="20"/>
                <w:szCs w:val="20"/>
              </w:rPr>
              <w:t>.</w:t>
            </w:r>
            <w:r w:rsidR="00CA13BF" w:rsidRPr="00CC58B1">
              <w:rPr>
                <w:rFonts w:ascii="Myriad Pro" w:eastAsia="Times New Roman" w:hAnsi="Myriad Pro" w:cstheme="minorHAnsi"/>
                <w:color w:val="000000"/>
                <w:sz w:val="20"/>
                <w:szCs w:val="20"/>
                <w:lang w:eastAsia="de-CH"/>
              </w:rPr>
              <w:t> </w:t>
            </w:r>
          </w:p>
          <w:p w14:paraId="7BCF3690" w14:textId="77777777" w:rsidR="00CA13BF" w:rsidRPr="00CC58B1" w:rsidRDefault="00CA13BF" w:rsidP="00CA13BF">
            <w:pPr>
              <w:spacing w:after="0" w:line="240" w:lineRule="auto"/>
              <w:ind w:left="705"/>
              <w:textAlignment w:val="baseline"/>
              <w:rPr>
                <w:rFonts w:ascii="Myriad Pro" w:eastAsia="Times New Roman" w:hAnsi="Myriad Pro" w:cstheme="minorHAnsi"/>
                <w:color w:val="000000"/>
                <w:sz w:val="20"/>
                <w:szCs w:val="20"/>
                <w:lang w:eastAsia="de-CH"/>
              </w:rPr>
            </w:pPr>
            <w:r w:rsidRPr="00CC58B1">
              <w:rPr>
                <w:rFonts w:ascii="Myriad Pro" w:eastAsia="Times New Roman" w:hAnsi="Myriad Pro" w:cstheme="minorHAnsi"/>
                <w:color w:val="000000"/>
                <w:sz w:val="20"/>
                <w:szCs w:val="20"/>
                <w:lang w:eastAsia="de-CH"/>
              </w:rPr>
              <w:t> </w:t>
            </w:r>
          </w:p>
        </w:tc>
      </w:tr>
      <w:tr w:rsidR="00CA13BF" w:rsidRPr="00CC58B1" w14:paraId="4C74D7A7" w14:textId="77777777" w:rsidTr="00220E08">
        <w:tc>
          <w:tcPr>
            <w:tcW w:w="2115" w:type="dxa"/>
            <w:tcBorders>
              <w:top w:val="nil"/>
              <w:left w:val="nil"/>
              <w:bottom w:val="single" w:sz="6" w:space="0" w:color="auto"/>
              <w:right w:val="nil"/>
            </w:tcBorders>
            <w:shd w:val="clear" w:color="auto" w:fill="auto"/>
            <w:hideMark/>
          </w:tcPr>
          <w:p w14:paraId="140C7A22" w14:textId="77777777" w:rsidR="00CA13BF" w:rsidRPr="00CC58B1" w:rsidRDefault="00CA13BF" w:rsidP="00CA13BF">
            <w:pPr>
              <w:spacing w:after="0" w:line="240" w:lineRule="auto"/>
              <w:textAlignment w:val="baseline"/>
              <w:rPr>
                <w:rFonts w:ascii="Myriad Pro" w:eastAsia="Times New Roman" w:hAnsi="Myriad Pro" w:cstheme="minorHAnsi"/>
                <w:color w:val="000000"/>
                <w:sz w:val="20"/>
                <w:szCs w:val="20"/>
                <w:lang w:eastAsia="de-CH"/>
              </w:rPr>
            </w:pPr>
            <w:r w:rsidRPr="00CC58B1">
              <w:rPr>
                <w:rFonts w:ascii="Myriad Pro" w:eastAsia="Times New Roman" w:hAnsi="Myriad Pro" w:cstheme="minorHAnsi"/>
                <w:color w:val="000000"/>
                <w:sz w:val="20"/>
                <w:szCs w:val="20"/>
                <w:lang w:val="de-DE" w:eastAsia="de-CH"/>
              </w:rPr>
              <w:t>Teilaufgabe 2:</w:t>
            </w:r>
            <w:r w:rsidRPr="00CC58B1">
              <w:rPr>
                <w:rFonts w:ascii="Myriad Pro" w:eastAsia="Times New Roman" w:hAnsi="Myriad Pro" w:cstheme="minorHAnsi"/>
                <w:color w:val="000000"/>
                <w:sz w:val="20"/>
                <w:szCs w:val="20"/>
                <w:lang w:eastAsia="de-CH"/>
              </w:rPr>
              <w:t> </w:t>
            </w:r>
          </w:p>
        </w:tc>
        <w:tc>
          <w:tcPr>
            <w:tcW w:w="5340" w:type="dxa"/>
            <w:tcBorders>
              <w:top w:val="nil"/>
              <w:left w:val="nil"/>
              <w:bottom w:val="single" w:sz="6" w:space="0" w:color="auto"/>
              <w:right w:val="nil"/>
            </w:tcBorders>
            <w:shd w:val="clear" w:color="auto" w:fill="auto"/>
            <w:hideMark/>
          </w:tcPr>
          <w:p w14:paraId="501839F9" w14:textId="400F7D9D" w:rsidR="00CA13BF" w:rsidRPr="00CC58B1" w:rsidRDefault="00CC58B1" w:rsidP="00220E08">
            <w:pPr>
              <w:spacing w:after="0" w:line="240" w:lineRule="auto"/>
              <w:textAlignment w:val="baseline"/>
              <w:rPr>
                <w:rFonts w:ascii="Myriad Pro" w:eastAsia="Times New Roman" w:hAnsi="Myriad Pro" w:cstheme="minorHAnsi"/>
                <w:color w:val="000000"/>
                <w:sz w:val="20"/>
                <w:szCs w:val="20"/>
                <w:lang w:eastAsia="de-CH"/>
              </w:rPr>
            </w:pPr>
            <w:r w:rsidRPr="00CC58B1">
              <w:rPr>
                <w:rStyle w:val="normaltextrun"/>
                <w:rFonts w:ascii="Myriad Pro" w:hAnsi="Myriad Pro" w:cs="Arial"/>
                <w:color w:val="000000"/>
                <w:sz w:val="20"/>
                <w:szCs w:val="20"/>
                <w:shd w:val="clear" w:color="auto" w:fill="FFFFFF"/>
              </w:rPr>
              <w:t>Welche Tarife benötigen Sie benötigen Sie dafür? </w:t>
            </w:r>
            <w:r w:rsidRPr="00CC58B1">
              <w:rPr>
                <w:rStyle w:val="eop"/>
                <w:rFonts w:ascii="Myriad Pro" w:hAnsi="Myriad Pro" w:cs="Arial"/>
                <w:color w:val="000000"/>
                <w:sz w:val="20"/>
                <w:szCs w:val="20"/>
                <w:shd w:val="clear" w:color="auto" w:fill="FFFFFF"/>
              </w:rPr>
              <w:t> </w:t>
            </w:r>
          </w:p>
        </w:tc>
      </w:tr>
      <w:tr w:rsidR="00CA13BF" w:rsidRPr="00CC58B1" w14:paraId="20E4E6C9" w14:textId="77777777" w:rsidTr="00220E08">
        <w:tc>
          <w:tcPr>
            <w:tcW w:w="2115" w:type="dxa"/>
            <w:tcBorders>
              <w:top w:val="nil"/>
              <w:left w:val="nil"/>
              <w:bottom w:val="single" w:sz="6" w:space="0" w:color="auto"/>
              <w:right w:val="nil"/>
            </w:tcBorders>
            <w:shd w:val="clear" w:color="auto" w:fill="auto"/>
            <w:hideMark/>
          </w:tcPr>
          <w:p w14:paraId="1D00601C" w14:textId="77777777" w:rsidR="00CA13BF" w:rsidRPr="00CC58B1" w:rsidRDefault="00CA13BF" w:rsidP="00CA13BF">
            <w:pPr>
              <w:spacing w:after="0" w:line="240" w:lineRule="auto"/>
              <w:textAlignment w:val="baseline"/>
              <w:rPr>
                <w:rFonts w:ascii="Myriad Pro" w:eastAsia="Times New Roman" w:hAnsi="Myriad Pro" w:cstheme="minorHAnsi"/>
                <w:color w:val="000000"/>
                <w:sz w:val="20"/>
                <w:szCs w:val="20"/>
                <w:lang w:eastAsia="de-CH"/>
              </w:rPr>
            </w:pPr>
            <w:r w:rsidRPr="00CC58B1">
              <w:rPr>
                <w:rFonts w:ascii="Myriad Pro" w:eastAsia="Times New Roman" w:hAnsi="Myriad Pro" w:cstheme="minorHAnsi"/>
                <w:color w:val="000000"/>
                <w:sz w:val="20"/>
                <w:szCs w:val="20"/>
                <w:lang w:val="de-DE" w:eastAsia="de-CH"/>
              </w:rPr>
              <w:t>Teilaufgabe 3:</w:t>
            </w:r>
            <w:r w:rsidRPr="00CC58B1">
              <w:rPr>
                <w:rFonts w:ascii="Myriad Pro" w:eastAsia="Times New Roman" w:hAnsi="Myriad Pro" w:cstheme="minorHAnsi"/>
                <w:color w:val="000000"/>
                <w:sz w:val="20"/>
                <w:szCs w:val="20"/>
                <w:lang w:eastAsia="de-CH"/>
              </w:rPr>
              <w:t> </w:t>
            </w:r>
          </w:p>
        </w:tc>
        <w:tc>
          <w:tcPr>
            <w:tcW w:w="5340" w:type="dxa"/>
            <w:tcBorders>
              <w:top w:val="nil"/>
              <w:left w:val="nil"/>
              <w:bottom w:val="single" w:sz="6" w:space="0" w:color="auto"/>
              <w:right w:val="nil"/>
            </w:tcBorders>
            <w:shd w:val="clear" w:color="auto" w:fill="auto"/>
            <w:hideMark/>
          </w:tcPr>
          <w:p w14:paraId="3273D5FC" w14:textId="3AC3A4FA" w:rsidR="00CA13BF" w:rsidRPr="00CC58B1" w:rsidRDefault="00CC58B1" w:rsidP="00220E08">
            <w:pPr>
              <w:spacing w:after="0" w:line="240" w:lineRule="auto"/>
              <w:textAlignment w:val="baseline"/>
              <w:rPr>
                <w:rFonts w:ascii="Myriad Pro" w:eastAsia="Times New Roman" w:hAnsi="Myriad Pro" w:cstheme="minorHAnsi"/>
                <w:color w:val="000000"/>
                <w:sz w:val="20"/>
                <w:szCs w:val="20"/>
                <w:lang w:eastAsia="de-CH"/>
              </w:rPr>
            </w:pPr>
            <w:r w:rsidRPr="00CC58B1">
              <w:rPr>
                <w:rStyle w:val="normaltextrun"/>
                <w:rFonts w:ascii="Myriad Pro" w:hAnsi="Myriad Pro" w:cs="Arial"/>
                <w:color w:val="000000"/>
                <w:sz w:val="20"/>
                <w:szCs w:val="20"/>
                <w:shd w:val="clear" w:color="auto" w:fill="FFFFFF"/>
              </w:rPr>
              <w:t>Stellen Sie mittels geeigneter Massnahmen sicher, dass die Abrechnung vollständig ist und zeitnah erfolgen kann.</w:t>
            </w:r>
            <w:r w:rsidRPr="00CC58B1">
              <w:rPr>
                <w:rStyle w:val="eop"/>
                <w:rFonts w:ascii="Myriad Pro" w:hAnsi="Myriad Pro" w:cs="Arial"/>
                <w:color w:val="000000"/>
                <w:sz w:val="20"/>
                <w:szCs w:val="20"/>
                <w:shd w:val="clear" w:color="auto" w:fill="FFFFFF"/>
              </w:rPr>
              <w:t> </w:t>
            </w:r>
          </w:p>
        </w:tc>
      </w:tr>
      <w:tr w:rsidR="00CA13BF" w:rsidRPr="00CC58B1" w14:paraId="676FD1E6" w14:textId="77777777" w:rsidTr="00220E08">
        <w:tc>
          <w:tcPr>
            <w:tcW w:w="2115" w:type="dxa"/>
            <w:tcBorders>
              <w:top w:val="nil"/>
              <w:left w:val="nil"/>
              <w:bottom w:val="single" w:sz="6" w:space="0" w:color="auto"/>
              <w:right w:val="nil"/>
            </w:tcBorders>
            <w:shd w:val="clear" w:color="auto" w:fill="auto"/>
            <w:hideMark/>
          </w:tcPr>
          <w:p w14:paraId="08767661" w14:textId="77777777" w:rsidR="00CA13BF" w:rsidRPr="00CC58B1" w:rsidRDefault="00CA13BF" w:rsidP="00CA13BF">
            <w:pPr>
              <w:spacing w:after="0" w:line="240" w:lineRule="auto"/>
              <w:textAlignment w:val="baseline"/>
              <w:rPr>
                <w:rFonts w:ascii="Myriad Pro" w:eastAsia="Times New Roman" w:hAnsi="Myriad Pro" w:cstheme="minorHAnsi"/>
                <w:color w:val="000000"/>
                <w:sz w:val="20"/>
                <w:szCs w:val="20"/>
                <w:lang w:eastAsia="de-CH"/>
              </w:rPr>
            </w:pPr>
            <w:r w:rsidRPr="00CC58B1">
              <w:rPr>
                <w:rFonts w:ascii="Myriad Pro" w:eastAsia="Times New Roman" w:hAnsi="Myriad Pro" w:cstheme="minorHAnsi"/>
                <w:color w:val="000000"/>
                <w:sz w:val="20"/>
                <w:szCs w:val="20"/>
                <w:lang w:val="de-DE" w:eastAsia="de-CH"/>
              </w:rPr>
              <w:t>Teilaufgabe 4:</w:t>
            </w:r>
            <w:r w:rsidRPr="00CC58B1">
              <w:rPr>
                <w:rFonts w:ascii="Myriad Pro" w:eastAsia="Times New Roman" w:hAnsi="Myriad Pro" w:cstheme="minorHAnsi"/>
                <w:color w:val="000000"/>
                <w:sz w:val="20"/>
                <w:szCs w:val="20"/>
                <w:lang w:eastAsia="de-CH"/>
              </w:rPr>
              <w:t> </w:t>
            </w:r>
          </w:p>
        </w:tc>
        <w:tc>
          <w:tcPr>
            <w:tcW w:w="5340" w:type="dxa"/>
            <w:tcBorders>
              <w:top w:val="nil"/>
              <w:left w:val="nil"/>
              <w:bottom w:val="single" w:sz="6" w:space="0" w:color="auto"/>
              <w:right w:val="nil"/>
            </w:tcBorders>
            <w:shd w:val="clear" w:color="auto" w:fill="auto"/>
            <w:hideMark/>
          </w:tcPr>
          <w:p w14:paraId="0BC6DF43" w14:textId="20A499C0" w:rsidR="00CA13BF" w:rsidRPr="00CC58B1" w:rsidRDefault="00CC58B1" w:rsidP="00220E08">
            <w:pPr>
              <w:spacing w:after="0" w:line="240" w:lineRule="auto"/>
              <w:textAlignment w:val="baseline"/>
              <w:rPr>
                <w:rFonts w:ascii="Myriad Pro" w:eastAsia="Times New Roman" w:hAnsi="Myriad Pro" w:cstheme="minorHAnsi"/>
                <w:color w:val="000000"/>
                <w:sz w:val="20"/>
                <w:szCs w:val="20"/>
                <w:lang w:eastAsia="de-CH"/>
              </w:rPr>
            </w:pPr>
            <w:r w:rsidRPr="00CC58B1">
              <w:rPr>
                <w:rStyle w:val="normaltextrun"/>
                <w:rFonts w:ascii="Myriad Pro" w:hAnsi="Myriad Pro" w:cs="Arial"/>
                <w:color w:val="000000"/>
                <w:sz w:val="20"/>
                <w:szCs w:val="20"/>
                <w:shd w:val="clear" w:color="auto" w:fill="FFFFFF"/>
              </w:rPr>
              <w:t>Erklären Sie einer Fachperson wie Sie eine regelmässige Qualitätskontrolle durchführen könnten, um fehlerhafte Abrechnungen zu vermeiden.</w:t>
            </w:r>
            <w:r w:rsidRPr="00CC58B1">
              <w:rPr>
                <w:rStyle w:val="eop"/>
                <w:rFonts w:ascii="Myriad Pro" w:hAnsi="Myriad Pro" w:cs="Arial"/>
                <w:color w:val="000000"/>
                <w:sz w:val="20"/>
                <w:szCs w:val="20"/>
                <w:shd w:val="clear" w:color="auto" w:fill="FFFFFF"/>
              </w:rPr>
              <w:t> </w:t>
            </w:r>
          </w:p>
        </w:tc>
      </w:tr>
      <w:tr w:rsidR="00CA13BF" w:rsidRPr="00CC58B1" w14:paraId="5239B5EA" w14:textId="77777777" w:rsidTr="00220E08">
        <w:tc>
          <w:tcPr>
            <w:tcW w:w="2115" w:type="dxa"/>
            <w:tcBorders>
              <w:top w:val="nil"/>
              <w:left w:val="nil"/>
              <w:bottom w:val="nil"/>
              <w:right w:val="nil"/>
            </w:tcBorders>
            <w:shd w:val="clear" w:color="auto" w:fill="auto"/>
            <w:hideMark/>
          </w:tcPr>
          <w:p w14:paraId="47D4461C" w14:textId="3D311388" w:rsidR="00CA13BF" w:rsidRPr="00CC58B1" w:rsidRDefault="00CA13BF" w:rsidP="00CA13BF">
            <w:pPr>
              <w:spacing w:after="0" w:line="240" w:lineRule="auto"/>
              <w:textAlignment w:val="baseline"/>
              <w:rPr>
                <w:rFonts w:ascii="Myriad Pro" w:eastAsia="Times New Roman" w:hAnsi="Myriad Pro" w:cstheme="minorHAnsi"/>
                <w:color w:val="000000"/>
                <w:sz w:val="20"/>
                <w:szCs w:val="20"/>
                <w:lang w:eastAsia="de-CH"/>
              </w:rPr>
            </w:pPr>
            <w:r w:rsidRPr="00CC58B1">
              <w:rPr>
                <w:rFonts w:ascii="Myriad Pro" w:eastAsia="Times New Roman" w:hAnsi="Myriad Pro" w:cstheme="minorHAnsi"/>
                <w:color w:val="000000"/>
                <w:sz w:val="20"/>
                <w:szCs w:val="20"/>
                <w:lang w:eastAsia="de-CH"/>
              </w:rPr>
              <w:t> </w:t>
            </w:r>
            <w:r w:rsidR="00220E08" w:rsidRPr="00CC58B1">
              <w:rPr>
                <w:rFonts w:ascii="Myriad Pro" w:eastAsia="Times New Roman" w:hAnsi="Myriad Pro" w:cstheme="minorHAnsi"/>
                <w:color w:val="000000"/>
                <w:sz w:val="20"/>
                <w:szCs w:val="20"/>
                <w:lang w:eastAsia="de-CH"/>
              </w:rPr>
              <w:t>Teilaufgabe 5:</w:t>
            </w:r>
          </w:p>
        </w:tc>
        <w:tc>
          <w:tcPr>
            <w:tcW w:w="5340" w:type="dxa"/>
            <w:tcBorders>
              <w:top w:val="nil"/>
              <w:left w:val="nil"/>
              <w:bottom w:val="nil"/>
              <w:right w:val="nil"/>
            </w:tcBorders>
            <w:shd w:val="clear" w:color="auto" w:fill="auto"/>
            <w:hideMark/>
          </w:tcPr>
          <w:p w14:paraId="3644BADD" w14:textId="77777777" w:rsidR="00CC58B1" w:rsidRPr="00CC58B1" w:rsidRDefault="00CC58B1" w:rsidP="00CC58B1">
            <w:pPr>
              <w:pStyle w:val="paragraph"/>
              <w:spacing w:before="0" w:beforeAutospacing="0" w:after="0" w:afterAutospacing="0"/>
              <w:ind w:right="45"/>
              <w:textAlignment w:val="baseline"/>
              <w:rPr>
                <w:rFonts w:ascii="Myriad Pro" w:hAnsi="Myriad Pro" w:cs="Arial"/>
                <w:sz w:val="20"/>
                <w:szCs w:val="20"/>
              </w:rPr>
            </w:pPr>
            <w:r w:rsidRPr="00CC58B1">
              <w:rPr>
                <w:rStyle w:val="normaltextrun"/>
                <w:rFonts w:ascii="Myriad Pro" w:hAnsi="Myriad Pro" w:cs="Arial"/>
                <w:sz w:val="20"/>
                <w:szCs w:val="20"/>
              </w:rPr>
              <w:t>Dokumentieren Sie Ihr Vorgehen schriftlich. Gehen Sie dazu wie folgt vor:</w:t>
            </w:r>
            <w:r w:rsidRPr="00CC58B1">
              <w:rPr>
                <w:rStyle w:val="eop"/>
                <w:rFonts w:ascii="Myriad Pro" w:hAnsi="Myriad Pro" w:cs="Arial"/>
                <w:sz w:val="20"/>
                <w:szCs w:val="20"/>
              </w:rPr>
              <w:t> </w:t>
            </w:r>
          </w:p>
          <w:p w14:paraId="05C18A5A" w14:textId="77777777" w:rsidR="00CC58B1" w:rsidRPr="00CC58B1" w:rsidRDefault="00CC58B1" w:rsidP="00CC58B1">
            <w:pPr>
              <w:pStyle w:val="paragraph"/>
              <w:numPr>
                <w:ilvl w:val="0"/>
                <w:numId w:val="16"/>
              </w:numPr>
              <w:spacing w:before="0" w:beforeAutospacing="0" w:after="0" w:afterAutospacing="0"/>
              <w:ind w:left="1080" w:firstLine="0"/>
              <w:textAlignment w:val="baseline"/>
              <w:rPr>
                <w:rFonts w:ascii="Myriad Pro" w:hAnsi="Myriad Pro" w:cs="Arial"/>
                <w:sz w:val="20"/>
                <w:szCs w:val="20"/>
              </w:rPr>
            </w:pPr>
            <w:r w:rsidRPr="00CC58B1">
              <w:rPr>
                <w:rStyle w:val="normaltextrun"/>
                <w:rFonts w:ascii="Myriad Pro" w:hAnsi="Myriad Pro" w:cs="Arial"/>
                <w:sz w:val="20"/>
                <w:szCs w:val="20"/>
              </w:rPr>
              <w:t>Verschaffen Sie sich einen Überblick über die Kleineingriffe in Ihrem Spital.</w:t>
            </w:r>
            <w:r w:rsidRPr="00CC58B1">
              <w:rPr>
                <w:rStyle w:val="eop"/>
                <w:rFonts w:ascii="Myriad Pro" w:hAnsi="Myriad Pro" w:cs="Arial"/>
                <w:sz w:val="20"/>
                <w:szCs w:val="20"/>
              </w:rPr>
              <w:t> </w:t>
            </w:r>
          </w:p>
          <w:p w14:paraId="6CE55EE8" w14:textId="77777777" w:rsidR="00CC58B1" w:rsidRPr="00CC58B1" w:rsidRDefault="00CC58B1" w:rsidP="00CC58B1">
            <w:pPr>
              <w:pStyle w:val="paragraph"/>
              <w:numPr>
                <w:ilvl w:val="0"/>
                <w:numId w:val="17"/>
              </w:numPr>
              <w:spacing w:before="0" w:beforeAutospacing="0" w:after="0" w:afterAutospacing="0"/>
              <w:ind w:left="1080" w:firstLine="0"/>
              <w:textAlignment w:val="baseline"/>
              <w:rPr>
                <w:rFonts w:ascii="Myriad Pro" w:hAnsi="Myriad Pro" w:cs="Arial"/>
                <w:sz w:val="20"/>
                <w:szCs w:val="20"/>
              </w:rPr>
            </w:pPr>
            <w:r w:rsidRPr="00CC58B1">
              <w:rPr>
                <w:rStyle w:val="normaltextrun"/>
                <w:rFonts w:ascii="Myriad Pro" w:hAnsi="Myriad Pro" w:cs="Arial"/>
                <w:sz w:val="20"/>
                <w:szCs w:val="20"/>
              </w:rPr>
              <w:t>Verschaffen Sie sich einen Überblick über die massgeblichen Tarife für die Abrechnung von Tagesklinikeingriffen von Belegärzten.</w:t>
            </w:r>
            <w:r w:rsidRPr="00CC58B1">
              <w:rPr>
                <w:rStyle w:val="eop"/>
                <w:rFonts w:ascii="Myriad Pro" w:hAnsi="Myriad Pro" w:cs="Arial"/>
                <w:sz w:val="20"/>
                <w:szCs w:val="20"/>
              </w:rPr>
              <w:t> </w:t>
            </w:r>
          </w:p>
          <w:p w14:paraId="3676DDAC" w14:textId="77777777" w:rsidR="00CC58B1" w:rsidRPr="00CC58B1" w:rsidRDefault="00CC58B1" w:rsidP="00CC58B1">
            <w:pPr>
              <w:pStyle w:val="paragraph"/>
              <w:numPr>
                <w:ilvl w:val="0"/>
                <w:numId w:val="18"/>
              </w:numPr>
              <w:spacing w:before="0" w:beforeAutospacing="0" w:after="0" w:afterAutospacing="0"/>
              <w:ind w:left="1080" w:firstLine="0"/>
              <w:textAlignment w:val="baseline"/>
              <w:rPr>
                <w:rFonts w:ascii="Myriad Pro" w:hAnsi="Myriad Pro" w:cs="Arial"/>
                <w:sz w:val="20"/>
                <w:szCs w:val="20"/>
              </w:rPr>
            </w:pPr>
            <w:r w:rsidRPr="00CC58B1">
              <w:rPr>
                <w:rStyle w:val="normaltextrun"/>
                <w:rFonts w:ascii="Myriad Pro" w:hAnsi="Myriad Pro" w:cs="Arial"/>
                <w:sz w:val="20"/>
                <w:szCs w:val="20"/>
              </w:rPr>
              <w:t>Erstellen Sie eine Checkliste oder ein Flussdiagramm als persönliche Gedächtnisstütze für die Abrechnung.</w:t>
            </w:r>
            <w:r w:rsidRPr="00CC58B1">
              <w:rPr>
                <w:rStyle w:val="eop"/>
                <w:rFonts w:ascii="Myriad Pro" w:hAnsi="Myriad Pro" w:cs="Arial"/>
                <w:sz w:val="20"/>
                <w:szCs w:val="20"/>
              </w:rPr>
              <w:t> </w:t>
            </w:r>
          </w:p>
          <w:p w14:paraId="0922DED6" w14:textId="77777777" w:rsidR="00CC58B1" w:rsidRPr="00CC58B1" w:rsidRDefault="00CC58B1" w:rsidP="00CC58B1">
            <w:pPr>
              <w:pStyle w:val="paragraph"/>
              <w:numPr>
                <w:ilvl w:val="0"/>
                <w:numId w:val="19"/>
              </w:numPr>
              <w:spacing w:before="0" w:beforeAutospacing="0" w:after="0" w:afterAutospacing="0"/>
              <w:ind w:left="1080" w:firstLine="0"/>
              <w:textAlignment w:val="baseline"/>
              <w:rPr>
                <w:rFonts w:ascii="Myriad Pro" w:hAnsi="Myriad Pro" w:cs="Arial"/>
                <w:sz w:val="20"/>
                <w:szCs w:val="20"/>
              </w:rPr>
            </w:pPr>
            <w:r w:rsidRPr="00CC58B1">
              <w:rPr>
                <w:rStyle w:val="normaltextrun"/>
                <w:rFonts w:ascii="Myriad Pro" w:hAnsi="Myriad Pro" w:cs="Arial"/>
                <w:sz w:val="20"/>
                <w:szCs w:val="20"/>
              </w:rPr>
              <w:t>Stellen Sie mittels geeigneter Massnahmen sicher, dass Sie vollständige und zeitnahe Rechnungen stellen können.</w:t>
            </w:r>
            <w:r w:rsidRPr="00CC58B1">
              <w:rPr>
                <w:rStyle w:val="eop"/>
                <w:rFonts w:ascii="Myriad Pro" w:hAnsi="Myriad Pro" w:cs="Arial"/>
                <w:sz w:val="20"/>
                <w:szCs w:val="20"/>
              </w:rPr>
              <w:t> </w:t>
            </w:r>
          </w:p>
          <w:p w14:paraId="19CB78EF" w14:textId="77777777" w:rsidR="00CC58B1" w:rsidRPr="00CC58B1" w:rsidRDefault="00CC58B1" w:rsidP="00CC58B1">
            <w:pPr>
              <w:pStyle w:val="paragraph"/>
              <w:numPr>
                <w:ilvl w:val="0"/>
                <w:numId w:val="20"/>
              </w:numPr>
              <w:spacing w:before="0" w:beforeAutospacing="0" w:after="0" w:afterAutospacing="0"/>
              <w:ind w:left="1080" w:firstLine="0"/>
              <w:textAlignment w:val="baseline"/>
              <w:rPr>
                <w:rFonts w:ascii="Myriad Pro" w:hAnsi="Myriad Pro" w:cs="Arial"/>
                <w:sz w:val="20"/>
                <w:szCs w:val="20"/>
              </w:rPr>
            </w:pPr>
            <w:r w:rsidRPr="00CC58B1">
              <w:rPr>
                <w:rStyle w:val="normaltextrun"/>
                <w:rFonts w:ascii="Myriad Pro" w:hAnsi="Myriad Pro" w:cs="Arial"/>
                <w:sz w:val="20"/>
                <w:szCs w:val="20"/>
              </w:rPr>
              <w:t>Wie könnten Sie eine ständige Qualitätskontrolle installieren, damit Ihnen keine Fehler unterlaufen/sich keine Fehler einschleichen?</w:t>
            </w:r>
            <w:r w:rsidRPr="00CC58B1">
              <w:rPr>
                <w:rStyle w:val="eop"/>
                <w:rFonts w:ascii="Myriad Pro" w:hAnsi="Myriad Pro" w:cs="Arial"/>
                <w:sz w:val="20"/>
                <w:szCs w:val="20"/>
              </w:rPr>
              <w:t> </w:t>
            </w:r>
          </w:p>
          <w:p w14:paraId="2DEB1D5A" w14:textId="77777777" w:rsidR="00CC58B1" w:rsidRPr="00CC58B1" w:rsidRDefault="00CC58B1" w:rsidP="00CC58B1">
            <w:pPr>
              <w:pStyle w:val="paragraph"/>
              <w:numPr>
                <w:ilvl w:val="0"/>
                <w:numId w:val="21"/>
              </w:numPr>
              <w:spacing w:before="0" w:beforeAutospacing="0" w:after="0" w:afterAutospacing="0"/>
              <w:ind w:left="1080" w:firstLine="0"/>
              <w:textAlignment w:val="baseline"/>
              <w:rPr>
                <w:rFonts w:ascii="Myriad Pro" w:hAnsi="Myriad Pro" w:cs="Arial"/>
                <w:sz w:val="20"/>
                <w:szCs w:val="20"/>
              </w:rPr>
            </w:pPr>
            <w:r w:rsidRPr="00CC58B1">
              <w:rPr>
                <w:rStyle w:val="normaltextrun"/>
                <w:rFonts w:ascii="Myriad Pro" w:hAnsi="Myriad Pro" w:cs="Arial"/>
                <w:sz w:val="20"/>
                <w:szCs w:val="20"/>
              </w:rPr>
              <w:t>Reflektieren Sie Ihr Vorgehen: Was ist Ihnen in den einzelnen Schritten gut bzw. weniger gut gelungen? </w:t>
            </w:r>
            <w:r w:rsidRPr="00CC58B1">
              <w:rPr>
                <w:rStyle w:val="eop"/>
                <w:rFonts w:ascii="Myriad Pro" w:hAnsi="Myriad Pro" w:cs="Arial"/>
                <w:sz w:val="20"/>
                <w:szCs w:val="20"/>
              </w:rPr>
              <w:t> </w:t>
            </w:r>
          </w:p>
          <w:p w14:paraId="2FD1C5D6" w14:textId="77777777" w:rsidR="00CC58B1" w:rsidRPr="00CC58B1" w:rsidRDefault="00CC58B1" w:rsidP="00CC58B1">
            <w:pPr>
              <w:pStyle w:val="paragraph"/>
              <w:numPr>
                <w:ilvl w:val="0"/>
                <w:numId w:val="22"/>
              </w:numPr>
              <w:spacing w:before="0" w:beforeAutospacing="0" w:after="0" w:afterAutospacing="0"/>
              <w:ind w:left="1080" w:firstLine="0"/>
              <w:textAlignment w:val="baseline"/>
              <w:rPr>
                <w:rFonts w:ascii="Myriad Pro" w:hAnsi="Myriad Pro" w:cs="Arial"/>
                <w:sz w:val="20"/>
                <w:szCs w:val="20"/>
              </w:rPr>
            </w:pPr>
            <w:r w:rsidRPr="00CC58B1">
              <w:rPr>
                <w:rStyle w:val="normaltextrun"/>
                <w:rFonts w:ascii="Myriad Pro" w:hAnsi="Myriad Pro" w:cs="Arial"/>
                <w:sz w:val="20"/>
                <w:szCs w:val="20"/>
              </w:rPr>
              <w:t>Halten Sie abschliessend Ihre wichtigsten Erkenntnisse aus der Umsetzung des Praxisauftrags fest.</w:t>
            </w:r>
            <w:r w:rsidRPr="00CC58B1">
              <w:rPr>
                <w:rStyle w:val="eop"/>
                <w:rFonts w:ascii="Myriad Pro" w:hAnsi="Myriad Pro" w:cs="Arial"/>
                <w:sz w:val="20"/>
                <w:szCs w:val="20"/>
              </w:rPr>
              <w:t> </w:t>
            </w:r>
          </w:p>
          <w:p w14:paraId="35928D0B" w14:textId="7BEEFDCE" w:rsidR="00CA13BF" w:rsidRPr="00CC58B1" w:rsidRDefault="00CA13BF" w:rsidP="00CA13BF">
            <w:pPr>
              <w:spacing w:after="0" w:line="240" w:lineRule="auto"/>
              <w:textAlignment w:val="baseline"/>
              <w:rPr>
                <w:rFonts w:ascii="Myriad Pro" w:eastAsia="Times New Roman" w:hAnsi="Myriad Pro" w:cstheme="minorHAnsi"/>
                <w:color w:val="000000"/>
                <w:sz w:val="20"/>
                <w:szCs w:val="20"/>
                <w:lang w:eastAsia="de-CH"/>
              </w:rPr>
            </w:pPr>
          </w:p>
        </w:tc>
      </w:tr>
    </w:tbl>
    <w:p w14:paraId="0B04A076" w14:textId="77777777" w:rsidR="00CA13BF" w:rsidRPr="00CC58B1" w:rsidRDefault="00CA13BF" w:rsidP="00CA13BF">
      <w:pPr>
        <w:spacing w:after="0" w:line="240" w:lineRule="auto"/>
        <w:textAlignment w:val="baseline"/>
        <w:rPr>
          <w:rFonts w:ascii="Myriad Pro" w:eastAsia="Times New Roman" w:hAnsi="Myriad Pro" w:cstheme="minorHAnsi"/>
          <w:b/>
          <w:bCs/>
          <w:color w:val="5F5F5F"/>
          <w:sz w:val="20"/>
          <w:szCs w:val="20"/>
          <w:lang w:eastAsia="de-CH"/>
        </w:rPr>
      </w:pPr>
      <w:r w:rsidRPr="00CC58B1">
        <w:rPr>
          <w:rFonts w:ascii="Myriad Pro" w:eastAsia="Times New Roman" w:hAnsi="Myriad Pro" w:cstheme="minorHAnsi"/>
          <w:b/>
          <w:bCs/>
          <w:color w:val="5F5F5F"/>
          <w:sz w:val="20"/>
          <w:szCs w:val="20"/>
          <w:lang w:eastAsia="de-CH"/>
        </w:rPr>
        <w:lastRenderedPageBreak/>
        <w:t> </w:t>
      </w:r>
    </w:p>
    <w:p w14:paraId="4B8C8929" w14:textId="77777777" w:rsidR="00CA13BF" w:rsidRPr="00CC58B1" w:rsidRDefault="00CA13BF" w:rsidP="00CA13BF">
      <w:pPr>
        <w:spacing w:after="0" w:line="240" w:lineRule="auto"/>
        <w:textAlignment w:val="baseline"/>
        <w:rPr>
          <w:rFonts w:ascii="Myriad Pro" w:eastAsia="Times New Roman" w:hAnsi="Myriad Pro" w:cstheme="minorHAnsi"/>
          <w:b/>
          <w:bCs/>
          <w:color w:val="5F5F5F"/>
          <w:sz w:val="20"/>
          <w:szCs w:val="20"/>
          <w:lang w:eastAsia="de-CH"/>
        </w:rPr>
      </w:pPr>
      <w:r w:rsidRPr="00CC58B1">
        <w:rPr>
          <w:rFonts w:ascii="Myriad Pro" w:eastAsia="Times New Roman" w:hAnsi="Myriad Pro" w:cstheme="minorHAnsi"/>
          <w:b/>
          <w:bCs/>
          <w:color w:val="5F5F5F"/>
          <w:sz w:val="20"/>
          <w:szCs w:val="20"/>
          <w:lang w:val="de-DE" w:eastAsia="de-CH"/>
        </w:rPr>
        <w:t>Hinweise zur Lösung</w:t>
      </w:r>
      <w:r w:rsidRPr="00CC58B1">
        <w:rPr>
          <w:rFonts w:ascii="Myriad Pro" w:eastAsia="Times New Roman" w:hAnsi="Myriad Pro" w:cstheme="minorHAnsi"/>
          <w:b/>
          <w:bCs/>
          <w:color w:val="5F5F5F"/>
          <w:sz w:val="20"/>
          <w:szCs w:val="20"/>
          <w:lang w:eastAsia="de-CH"/>
        </w:rPr>
        <w:t> </w:t>
      </w:r>
    </w:p>
    <w:p w14:paraId="6976CFDF" w14:textId="77777777" w:rsidR="00CA13BF" w:rsidRPr="00CC58B1" w:rsidRDefault="00CA13BF" w:rsidP="00CA13BF">
      <w:pPr>
        <w:spacing w:after="0" w:line="240" w:lineRule="auto"/>
        <w:textAlignment w:val="baseline"/>
        <w:rPr>
          <w:rFonts w:ascii="Myriad Pro" w:eastAsia="Times New Roman" w:hAnsi="Myriad Pro" w:cstheme="minorHAnsi"/>
          <w:sz w:val="20"/>
          <w:szCs w:val="20"/>
          <w:lang w:eastAsia="de-CH"/>
        </w:rPr>
      </w:pPr>
      <w:r w:rsidRPr="00CC58B1">
        <w:rPr>
          <w:rFonts w:ascii="Myriad Pro" w:eastAsia="Times New Roman" w:hAnsi="Myriad Pro" w:cstheme="minorHAnsi"/>
          <w:sz w:val="20"/>
          <w:szCs w:val="20"/>
          <w:lang w:val="de-DE" w:eastAsia="de-CH"/>
        </w:rPr>
        <w:t>Werden Sie </w:t>
      </w:r>
      <w:r w:rsidRPr="00CC58B1">
        <w:rPr>
          <w:rFonts w:ascii="Myriad Pro" w:eastAsia="Times New Roman" w:hAnsi="Myriad Pro" w:cstheme="minorHAnsi"/>
          <w:b/>
          <w:bCs/>
          <w:sz w:val="20"/>
          <w:szCs w:val="20"/>
          <w:lang w:val="de-DE" w:eastAsia="de-CH"/>
        </w:rPr>
        <w:t>kreativ</w:t>
      </w:r>
      <w:r w:rsidRPr="00CC58B1">
        <w:rPr>
          <w:rFonts w:ascii="Myriad Pro" w:eastAsia="Times New Roman" w:hAnsi="Myriad Pro" w:cstheme="minorHAnsi"/>
          <w:sz w:val="20"/>
          <w:szCs w:val="20"/>
          <w:lang w:val="de-DE" w:eastAsia="de-CH"/>
        </w:rPr>
        <w:t> bei Ihrer Dokumentation und nutzen Sie verschiedene Medien und Veranschaulichungsmaterialien. In der Ausgestaltung Ihrer Dokumentation haben Sie freie Hand. Wählen Sie, was für Sie sinnvoll ist.</w:t>
      </w:r>
      <w:r w:rsidRPr="00CC58B1">
        <w:rPr>
          <w:rFonts w:ascii="Myriad Pro" w:eastAsia="Times New Roman" w:hAnsi="Myriad Pro" w:cstheme="minorHAnsi"/>
          <w:sz w:val="20"/>
          <w:szCs w:val="20"/>
          <w:lang w:eastAsia="de-CH"/>
        </w:rPr>
        <w:t> </w:t>
      </w:r>
    </w:p>
    <w:p w14:paraId="0E118005" w14:textId="77777777" w:rsidR="00CA13BF" w:rsidRPr="00CC58B1" w:rsidRDefault="00CA13BF" w:rsidP="00CA13BF">
      <w:pPr>
        <w:spacing w:after="0" w:line="240" w:lineRule="auto"/>
        <w:textAlignment w:val="baseline"/>
        <w:rPr>
          <w:rFonts w:ascii="Myriad Pro" w:eastAsia="Times New Roman" w:hAnsi="Myriad Pro" w:cstheme="minorHAnsi"/>
          <w:sz w:val="20"/>
          <w:szCs w:val="20"/>
          <w:lang w:eastAsia="de-CH"/>
        </w:rPr>
      </w:pPr>
      <w:r w:rsidRPr="00CC58B1">
        <w:rPr>
          <w:rFonts w:ascii="Myriad Pro" w:eastAsia="Times New Roman" w:hAnsi="Myriad Pro" w:cstheme="minorHAnsi"/>
          <w:sz w:val="20"/>
          <w:szCs w:val="20"/>
          <w:lang w:eastAsia="de-CH"/>
        </w:rPr>
        <w:t> </w:t>
      </w:r>
    </w:p>
    <w:p w14:paraId="506909C5" w14:textId="77777777" w:rsidR="00CA13BF" w:rsidRPr="00CC58B1" w:rsidRDefault="00CA13BF" w:rsidP="00CA13BF">
      <w:pPr>
        <w:spacing w:after="0" w:line="240" w:lineRule="auto"/>
        <w:textAlignment w:val="baseline"/>
        <w:rPr>
          <w:rFonts w:ascii="Myriad Pro" w:eastAsia="Times New Roman" w:hAnsi="Myriad Pro" w:cstheme="minorHAnsi"/>
          <w:sz w:val="20"/>
          <w:szCs w:val="20"/>
          <w:lang w:eastAsia="de-CH"/>
        </w:rPr>
      </w:pPr>
      <w:r w:rsidRPr="00CC58B1">
        <w:rPr>
          <w:rFonts w:ascii="Myriad Pro" w:eastAsia="Times New Roman" w:hAnsi="Myriad Pro" w:cstheme="minorHAnsi"/>
          <w:sz w:val="20"/>
          <w:szCs w:val="20"/>
          <w:lang w:eastAsia="de-CH"/>
        </w:rPr>
        <w:t> </w:t>
      </w:r>
    </w:p>
    <w:p w14:paraId="68A8AF1E" w14:textId="77777777" w:rsidR="00CA13BF" w:rsidRPr="00CC58B1" w:rsidRDefault="00CA13BF" w:rsidP="00CA13BF">
      <w:pPr>
        <w:spacing w:after="0" w:line="240" w:lineRule="auto"/>
        <w:textAlignment w:val="baseline"/>
        <w:rPr>
          <w:rFonts w:ascii="Myriad Pro" w:eastAsia="Times New Roman" w:hAnsi="Myriad Pro" w:cstheme="minorHAnsi"/>
          <w:b/>
          <w:bCs/>
          <w:color w:val="5F5F5F"/>
          <w:sz w:val="20"/>
          <w:szCs w:val="20"/>
          <w:lang w:eastAsia="de-CH"/>
        </w:rPr>
      </w:pPr>
      <w:r w:rsidRPr="00CC58B1">
        <w:rPr>
          <w:rFonts w:ascii="Myriad Pro" w:eastAsia="Times New Roman" w:hAnsi="Myriad Pro" w:cstheme="minorHAnsi"/>
          <w:b/>
          <w:bCs/>
          <w:color w:val="5F5F5F"/>
          <w:sz w:val="20"/>
          <w:szCs w:val="20"/>
          <w:lang w:val="de-DE" w:eastAsia="de-CH"/>
        </w:rPr>
        <w:t>Organisation</w:t>
      </w:r>
      <w:r w:rsidRPr="00CC58B1">
        <w:rPr>
          <w:rFonts w:ascii="Myriad Pro" w:eastAsia="Times New Roman" w:hAnsi="Myriad Pro" w:cstheme="minorHAnsi"/>
          <w:b/>
          <w:bCs/>
          <w:color w:val="5F5F5F"/>
          <w:sz w:val="20"/>
          <w:szCs w:val="20"/>
          <w:lang w:eastAsia="de-CH"/>
        </w:rPr>
        <w:t> </w:t>
      </w:r>
    </w:p>
    <w:p w14:paraId="2A5308F6" w14:textId="77777777" w:rsidR="00CA13BF" w:rsidRPr="00CC58B1" w:rsidRDefault="00CA13BF" w:rsidP="00CA13BF">
      <w:pPr>
        <w:spacing w:after="0" w:line="240" w:lineRule="auto"/>
        <w:textAlignment w:val="baseline"/>
        <w:rPr>
          <w:rFonts w:ascii="Myriad Pro" w:eastAsia="Times New Roman" w:hAnsi="Myriad Pro" w:cstheme="minorHAnsi"/>
          <w:sz w:val="20"/>
          <w:szCs w:val="20"/>
          <w:lang w:eastAsia="de-CH"/>
        </w:rPr>
      </w:pPr>
      <w:r w:rsidRPr="00CC58B1">
        <w:rPr>
          <w:rFonts w:ascii="Myriad Pro" w:eastAsia="Times New Roman" w:hAnsi="Myriad Pro" w:cstheme="minorHAnsi"/>
          <w:sz w:val="20"/>
          <w:szCs w:val="20"/>
          <w:lang w:val="de-DE" w:eastAsia="de-CH"/>
        </w:rPr>
        <w:t>Führen Sie Ihren Praxisauftrag direkt in Ihrem Arbeitsalltag anhand eines konkreten Falls oder einer konkreten Situation aus der Praxis aus. </w:t>
      </w:r>
      <w:r w:rsidRPr="00CC58B1">
        <w:rPr>
          <w:rFonts w:ascii="Myriad Pro" w:eastAsia="Times New Roman" w:hAnsi="Myriad Pro" w:cstheme="minorHAnsi"/>
          <w:sz w:val="20"/>
          <w:szCs w:val="20"/>
          <w:lang w:eastAsia="de-CH"/>
        </w:rPr>
        <w:t> </w:t>
      </w:r>
    </w:p>
    <w:p w14:paraId="4E8B90E5" w14:textId="77777777" w:rsidR="00CA13BF" w:rsidRPr="00CC58B1" w:rsidRDefault="00CA13BF" w:rsidP="00CA13BF">
      <w:pPr>
        <w:spacing w:after="0" w:line="240" w:lineRule="auto"/>
        <w:textAlignment w:val="baseline"/>
        <w:rPr>
          <w:rFonts w:ascii="Myriad Pro" w:eastAsia="Times New Roman" w:hAnsi="Myriad Pro" w:cstheme="minorHAnsi"/>
          <w:sz w:val="20"/>
          <w:szCs w:val="20"/>
          <w:lang w:eastAsia="de-CH"/>
        </w:rPr>
      </w:pPr>
      <w:r w:rsidRPr="00CC58B1">
        <w:rPr>
          <w:rFonts w:ascii="Myriad Pro" w:eastAsia="Times New Roman" w:hAnsi="Myriad Pro" w:cstheme="minorHAnsi"/>
          <w:sz w:val="20"/>
          <w:szCs w:val="20"/>
          <w:lang w:eastAsia="de-CH"/>
        </w:rPr>
        <w:t> </w:t>
      </w:r>
    </w:p>
    <w:p w14:paraId="5B427EA0" w14:textId="77777777" w:rsidR="00CA13BF" w:rsidRPr="00CC58B1" w:rsidRDefault="00CA13BF" w:rsidP="00CA13BF">
      <w:pPr>
        <w:spacing w:after="0" w:line="240" w:lineRule="auto"/>
        <w:textAlignment w:val="baseline"/>
        <w:rPr>
          <w:rFonts w:ascii="Myriad Pro" w:eastAsia="Times New Roman" w:hAnsi="Myriad Pro" w:cstheme="minorHAnsi"/>
          <w:sz w:val="20"/>
          <w:szCs w:val="20"/>
          <w:lang w:eastAsia="de-CH"/>
        </w:rPr>
      </w:pPr>
      <w:r w:rsidRPr="00CC58B1">
        <w:rPr>
          <w:rFonts w:ascii="Myriad Pro" w:eastAsia="Times New Roman" w:hAnsi="Myriad Pro" w:cstheme="minorHAnsi"/>
          <w:sz w:val="20"/>
          <w:szCs w:val="20"/>
          <w:lang w:val="de-DE" w:eastAsia="de-CH"/>
        </w:rPr>
        <w:t>Für die Dokumentation Ihres Vorgehens benötigen Sie je nach Aufwand zwischen 30 und 90 Minuten.</w:t>
      </w:r>
      <w:r w:rsidRPr="00CC58B1">
        <w:rPr>
          <w:rFonts w:ascii="Myriad Pro" w:eastAsia="Times New Roman" w:hAnsi="Myriad Pro" w:cstheme="minorHAnsi"/>
          <w:sz w:val="20"/>
          <w:szCs w:val="20"/>
          <w:lang w:eastAsia="de-CH"/>
        </w:rPr>
        <w:t> </w:t>
      </w:r>
    </w:p>
    <w:p w14:paraId="2100AD5F" w14:textId="77777777" w:rsidR="00CA13BF" w:rsidRPr="00CC58B1" w:rsidRDefault="00CA13BF" w:rsidP="00CA13BF">
      <w:pPr>
        <w:spacing w:after="0" w:line="240" w:lineRule="auto"/>
        <w:textAlignment w:val="baseline"/>
        <w:rPr>
          <w:rFonts w:ascii="Myriad Pro" w:eastAsia="Times New Roman" w:hAnsi="Myriad Pro" w:cstheme="minorHAnsi"/>
          <w:sz w:val="20"/>
          <w:szCs w:val="20"/>
          <w:lang w:eastAsia="de-CH"/>
        </w:rPr>
      </w:pPr>
      <w:r w:rsidRPr="00CC58B1">
        <w:rPr>
          <w:rFonts w:ascii="Myriad Pro" w:eastAsia="Times New Roman" w:hAnsi="Myriad Pro" w:cstheme="minorHAnsi"/>
          <w:sz w:val="20"/>
          <w:szCs w:val="20"/>
          <w:lang w:eastAsia="de-CH"/>
        </w:rPr>
        <w:t> </w:t>
      </w:r>
    </w:p>
    <w:p w14:paraId="3207E8E8" w14:textId="77777777" w:rsidR="00EF2E16" w:rsidRPr="00CC58B1" w:rsidRDefault="00EF2E16" w:rsidP="00CA13BF">
      <w:pPr>
        <w:rPr>
          <w:rFonts w:ascii="Myriad Pro" w:hAnsi="Myriad Pro"/>
          <w:sz w:val="20"/>
          <w:szCs w:val="20"/>
        </w:rPr>
      </w:pPr>
    </w:p>
    <w:sectPr w:rsidR="00EF2E16" w:rsidRPr="00CC58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10C0"/>
    <w:multiLevelType w:val="multilevel"/>
    <w:tmpl w:val="80F4A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254CD"/>
    <w:multiLevelType w:val="multilevel"/>
    <w:tmpl w:val="24727E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1526C"/>
    <w:multiLevelType w:val="multilevel"/>
    <w:tmpl w:val="68EC8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D3656"/>
    <w:multiLevelType w:val="multilevel"/>
    <w:tmpl w:val="61F2FC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991BAA"/>
    <w:multiLevelType w:val="multilevel"/>
    <w:tmpl w:val="23D2A942"/>
    <w:lvl w:ilvl="0">
      <w:start w:val="1"/>
      <w:numFmt w:val="bullet"/>
      <w:lvlText w:val=""/>
      <w:lvlJc w:val="left"/>
      <w:pPr>
        <w:tabs>
          <w:tab w:val="num" w:pos="1494"/>
        </w:tabs>
        <w:ind w:left="1494" w:hanging="360"/>
      </w:pPr>
      <w:rPr>
        <w:rFonts w:ascii="Symbol" w:hAnsi="Symbol" w:hint="default"/>
        <w:sz w:val="20"/>
      </w:rPr>
    </w:lvl>
    <w:lvl w:ilvl="1" w:tentative="1">
      <w:start w:val="1"/>
      <w:numFmt w:val="bullet"/>
      <w:lvlText w:val=""/>
      <w:lvlJc w:val="left"/>
      <w:pPr>
        <w:tabs>
          <w:tab w:val="num" w:pos="2214"/>
        </w:tabs>
        <w:ind w:left="2214" w:hanging="360"/>
      </w:pPr>
      <w:rPr>
        <w:rFonts w:ascii="Symbol" w:hAnsi="Symbol" w:hint="default"/>
        <w:sz w:val="20"/>
      </w:rPr>
    </w:lvl>
    <w:lvl w:ilvl="2" w:tentative="1">
      <w:start w:val="1"/>
      <w:numFmt w:val="bullet"/>
      <w:lvlText w:val=""/>
      <w:lvlJc w:val="left"/>
      <w:pPr>
        <w:tabs>
          <w:tab w:val="num" w:pos="2934"/>
        </w:tabs>
        <w:ind w:left="2934" w:hanging="360"/>
      </w:pPr>
      <w:rPr>
        <w:rFonts w:ascii="Symbol" w:hAnsi="Symbol" w:hint="default"/>
        <w:sz w:val="20"/>
      </w:rPr>
    </w:lvl>
    <w:lvl w:ilvl="3" w:tentative="1">
      <w:start w:val="1"/>
      <w:numFmt w:val="bullet"/>
      <w:lvlText w:val=""/>
      <w:lvlJc w:val="left"/>
      <w:pPr>
        <w:tabs>
          <w:tab w:val="num" w:pos="3654"/>
        </w:tabs>
        <w:ind w:left="3654" w:hanging="360"/>
      </w:pPr>
      <w:rPr>
        <w:rFonts w:ascii="Symbol" w:hAnsi="Symbol" w:hint="default"/>
        <w:sz w:val="20"/>
      </w:rPr>
    </w:lvl>
    <w:lvl w:ilvl="4" w:tentative="1">
      <w:start w:val="1"/>
      <w:numFmt w:val="bullet"/>
      <w:lvlText w:val=""/>
      <w:lvlJc w:val="left"/>
      <w:pPr>
        <w:tabs>
          <w:tab w:val="num" w:pos="4374"/>
        </w:tabs>
        <w:ind w:left="4374" w:hanging="360"/>
      </w:pPr>
      <w:rPr>
        <w:rFonts w:ascii="Symbol" w:hAnsi="Symbol" w:hint="default"/>
        <w:sz w:val="20"/>
      </w:rPr>
    </w:lvl>
    <w:lvl w:ilvl="5" w:tentative="1">
      <w:start w:val="1"/>
      <w:numFmt w:val="bullet"/>
      <w:lvlText w:val=""/>
      <w:lvlJc w:val="left"/>
      <w:pPr>
        <w:tabs>
          <w:tab w:val="num" w:pos="5094"/>
        </w:tabs>
        <w:ind w:left="5094" w:hanging="360"/>
      </w:pPr>
      <w:rPr>
        <w:rFonts w:ascii="Symbol" w:hAnsi="Symbol" w:hint="default"/>
        <w:sz w:val="20"/>
      </w:rPr>
    </w:lvl>
    <w:lvl w:ilvl="6" w:tentative="1">
      <w:start w:val="1"/>
      <w:numFmt w:val="bullet"/>
      <w:lvlText w:val=""/>
      <w:lvlJc w:val="left"/>
      <w:pPr>
        <w:tabs>
          <w:tab w:val="num" w:pos="5814"/>
        </w:tabs>
        <w:ind w:left="5814" w:hanging="360"/>
      </w:pPr>
      <w:rPr>
        <w:rFonts w:ascii="Symbol" w:hAnsi="Symbol" w:hint="default"/>
        <w:sz w:val="20"/>
      </w:rPr>
    </w:lvl>
    <w:lvl w:ilvl="7" w:tentative="1">
      <w:start w:val="1"/>
      <w:numFmt w:val="bullet"/>
      <w:lvlText w:val=""/>
      <w:lvlJc w:val="left"/>
      <w:pPr>
        <w:tabs>
          <w:tab w:val="num" w:pos="6534"/>
        </w:tabs>
        <w:ind w:left="6534" w:hanging="360"/>
      </w:pPr>
      <w:rPr>
        <w:rFonts w:ascii="Symbol" w:hAnsi="Symbol" w:hint="default"/>
        <w:sz w:val="20"/>
      </w:rPr>
    </w:lvl>
    <w:lvl w:ilvl="8" w:tentative="1">
      <w:start w:val="1"/>
      <w:numFmt w:val="bullet"/>
      <w:lvlText w:val=""/>
      <w:lvlJc w:val="left"/>
      <w:pPr>
        <w:tabs>
          <w:tab w:val="num" w:pos="7254"/>
        </w:tabs>
        <w:ind w:left="7254" w:hanging="360"/>
      </w:pPr>
      <w:rPr>
        <w:rFonts w:ascii="Symbol" w:hAnsi="Symbol" w:hint="default"/>
        <w:sz w:val="20"/>
      </w:rPr>
    </w:lvl>
  </w:abstractNum>
  <w:abstractNum w:abstractNumId="5" w15:restartNumberingAfterBreak="0">
    <w:nsid w:val="0C3A4E78"/>
    <w:multiLevelType w:val="multilevel"/>
    <w:tmpl w:val="457622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C0B6C"/>
    <w:multiLevelType w:val="multilevel"/>
    <w:tmpl w:val="A1CCC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192BAB"/>
    <w:multiLevelType w:val="multilevel"/>
    <w:tmpl w:val="DB68C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247BEA"/>
    <w:multiLevelType w:val="multilevel"/>
    <w:tmpl w:val="1D0814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BB3EDE"/>
    <w:multiLevelType w:val="multilevel"/>
    <w:tmpl w:val="03AAE1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904D9"/>
    <w:multiLevelType w:val="multilevel"/>
    <w:tmpl w:val="6222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B509B2"/>
    <w:multiLevelType w:val="multilevel"/>
    <w:tmpl w:val="693A4A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714405"/>
    <w:multiLevelType w:val="multilevel"/>
    <w:tmpl w:val="53A0A2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15130A"/>
    <w:multiLevelType w:val="multilevel"/>
    <w:tmpl w:val="29D2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D82541"/>
    <w:multiLevelType w:val="multilevel"/>
    <w:tmpl w:val="CE7ACC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A764F7"/>
    <w:multiLevelType w:val="multilevel"/>
    <w:tmpl w:val="2B828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2359F7"/>
    <w:multiLevelType w:val="multilevel"/>
    <w:tmpl w:val="4BB61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756A27"/>
    <w:multiLevelType w:val="multilevel"/>
    <w:tmpl w:val="3FE806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1A0151"/>
    <w:multiLevelType w:val="multilevel"/>
    <w:tmpl w:val="8140D1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0F737F"/>
    <w:multiLevelType w:val="multilevel"/>
    <w:tmpl w:val="4BC2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6A38A3"/>
    <w:multiLevelType w:val="multilevel"/>
    <w:tmpl w:val="0B46B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696303"/>
    <w:multiLevelType w:val="multilevel"/>
    <w:tmpl w:val="6ABE72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19"/>
  </w:num>
  <w:num w:numId="4">
    <w:abstractNumId w:val="4"/>
  </w:num>
  <w:num w:numId="5">
    <w:abstractNumId w:val="20"/>
  </w:num>
  <w:num w:numId="6">
    <w:abstractNumId w:val="11"/>
  </w:num>
  <w:num w:numId="7">
    <w:abstractNumId w:val="9"/>
  </w:num>
  <w:num w:numId="8">
    <w:abstractNumId w:val="8"/>
  </w:num>
  <w:num w:numId="9">
    <w:abstractNumId w:val="6"/>
  </w:num>
  <w:num w:numId="10">
    <w:abstractNumId w:val="2"/>
  </w:num>
  <w:num w:numId="11">
    <w:abstractNumId w:val="3"/>
  </w:num>
  <w:num w:numId="12">
    <w:abstractNumId w:val="18"/>
  </w:num>
  <w:num w:numId="13">
    <w:abstractNumId w:val="12"/>
  </w:num>
  <w:num w:numId="14">
    <w:abstractNumId w:val="17"/>
  </w:num>
  <w:num w:numId="15">
    <w:abstractNumId w:val="5"/>
  </w:num>
  <w:num w:numId="16">
    <w:abstractNumId w:val="0"/>
  </w:num>
  <w:num w:numId="17">
    <w:abstractNumId w:val="16"/>
  </w:num>
  <w:num w:numId="18">
    <w:abstractNumId w:val="7"/>
  </w:num>
  <w:num w:numId="19">
    <w:abstractNumId w:val="14"/>
  </w:num>
  <w:num w:numId="20">
    <w:abstractNumId w:val="15"/>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BF"/>
    <w:rsid w:val="00220E08"/>
    <w:rsid w:val="00325EC9"/>
    <w:rsid w:val="009842F0"/>
    <w:rsid w:val="00BD5291"/>
    <w:rsid w:val="00CA13BF"/>
    <w:rsid w:val="00CC58B1"/>
    <w:rsid w:val="00DE0D7C"/>
    <w:rsid w:val="00EF2E16"/>
    <w:rsid w:val="00F04E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59F1"/>
  <w15:chartTrackingRefBased/>
  <w15:docId w15:val="{68D34BCF-D6BD-41D5-9D24-E015AA6A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CA13B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ormaltextrun">
    <w:name w:val="normaltextrun"/>
    <w:basedOn w:val="Absatz-Standardschriftart"/>
    <w:rsid w:val="00CA13BF"/>
  </w:style>
  <w:style w:type="character" w:customStyle="1" w:styleId="eop">
    <w:name w:val="eop"/>
    <w:basedOn w:val="Absatz-Standardschriftart"/>
    <w:rsid w:val="00CA1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536950">
      <w:bodyDiv w:val="1"/>
      <w:marLeft w:val="0"/>
      <w:marRight w:val="0"/>
      <w:marTop w:val="0"/>
      <w:marBottom w:val="0"/>
      <w:divBdr>
        <w:top w:val="none" w:sz="0" w:space="0" w:color="auto"/>
        <w:left w:val="none" w:sz="0" w:space="0" w:color="auto"/>
        <w:bottom w:val="none" w:sz="0" w:space="0" w:color="auto"/>
        <w:right w:val="none" w:sz="0" w:space="0" w:color="auto"/>
      </w:divBdr>
      <w:divsChild>
        <w:div w:id="125895997">
          <w:marLeft w:val="0"/>
          <w:marRight w:val="0"/>
          <w:marTop w:val="0"/>
          <w:marBottom w:val="0"/>
          <w:divBdr>
            <w:top w:val="none" w:sz="0" w:space="0" w:color="auto"/>
            <w:left w:val="none" w:sz="0" w:space="0" w:color="auto"/>
            <w:bottom w:val="none" w:sz="0" w:space="0" w:color="auto"/>
            <w:right w:val="none" w:sz="0" w:space="0" w:color="auto"/>
          </w:divBdr>
        </w:div>
        <w:div w:id="1823505224">
          <w:marLeft w:val="0"/>
          <w:marRight w:val="0"/>
          <w:marTop w:val="0"/>
          <w:marBottom w:val="0"/>
          <w:divBdr>
            <w:top w:val="none" w:sz="0" w:space="0" w:color="auto"/>
            <w:left w:val="none" w:sz="0" w:space="0" w:color="auto"/>
            <w:bottom w:val="none" w:sz="0" w:space="0" w:color="auto"/>
            <w:right w:val="none" w:sz="0" w:space="0" w:color="auto"/>
          </w:divBdr>
        </w:div>
      </w:divsChild>
    </w:div>
    <w:div w:id="590773107">
      <w:bodyDiv w:val="1"/>
      <w:marLeft w:val="0"/>
      <w:marRight w:val="0"/>
      <w:marTop w:val="0"/>
      <w:marBottom w:val="0"/>
      <w:divBdr>
        <w:top w:val="none" w:sz="0" w:space="0" w:color="auto"/>
        <w:left w:val="none" w:sz="0" w:space="0" w:color="auto"/>
        <w:bottom w:val="none" w:sz="0" w:space="0" w:color="auto"/>
        <w:right w:val="none" w:sz="0" w:space="0" w:color="auto"/>
      </w:divBdr>
      <w:divsChild>
        <w:div w:id="1410881970">
          <w:marLeft w:val="0"/>
          <w:marRight w:val="0"/>
          <w:marTop w:val="0"/>
          <w:marBottom w:val="0"/>
          <w:divBdr>
            <w:top w:val="none" w:sz="0" w:space="0" w:color="auto"/>
            <w:left w:val="none" w:sz="0" w:space="0" w:color="auto"/>
            <w:bottom w:val="none" w:sz="0" w:space="0" w:color="auto"/>
            <w:right w:val="none" w:sz="0" w:space="0" w:color="auto"/>
          </w:divBdr>
        </w:div>
        <w:div w:id="340200296">
          <w:marLeft w:val="0"/>
          <w:marRight w:val="0"/>
          <w:marTop w:val="0"/>
          <w:marBottom w:val="0"/>
          <w:divBdr>
            <w:top w:val="none" w:sz="0" w:space="0" w:color="auto"/>
            <w:left w:val="none" w:sz="0" w:space="0" w:color="auto"/>
            <w:bottom w:val="none" w:sz="0" w:space="0" w:color="auto"/>
            <w:right w:val="none" w:sz="0" w:space="0" w:color="auto"/>
          </w:divBdr>
        </w:div>
        <w:div w:id="482351573">
          <w:marLeft w:val="0"/>
          <w:marRight w:val="0"/>
          <w:marTop w:val="0"/>
          <w:marBottom w:val="0"/>
          <w:divBdr>
            <w:top w:val="none" w:sz="0" w:space="0" w:color="auto"/>
            <w:left w:val="none" w:sz="0" w:space="0" w:color="auto"/>
            <w:bottom w:val="none" w:sz="0" w:space="0" w:color="auto"/>
            <w:right w:val="none" w:sz="0" w:space="0" w:color="auto"/>
          </w:divBdr>
        </w:div>
        <w:div w:id="66808808">
          <w:marLeft w:val="0"/>
          <w:marRight w:val="0"/>
          <w:marTop w:val="0"/>
          <w:marBottom w:val="0"/>
          <w:divBdr>
            <w:top w:val="none" w:sz="0" w:space="0" w:color="auto"/>
            <w:left w:val="none" w:sz="0" w:space="0" w:color="auto"/>
            <w:bottom w:val="none" w:sz="0" w:space="0" w:color="auto"/>
            <w:right w:val="none" w:sz="0" w:space="0" w:color="auto"/>
          </w:divBdr>
        </w:div>
        <w:div w:id="1108625813">
          <w:marLeft w:val="0"/>
          <w:marRight w:val="0"/>
          <w:marTop w:val="0"/>
          <w:marBottom w:val="0"/>
          <w:divBdr>
            <w:top w:val="none" w:sz="0" w:space="0" w:color="auto"/>
            <w:left w:val="none" w:sz="0" w:space="0" w:color="auto"/>
            <w:bottom w:val="none" w:sz="0" w:space="0" w:color="auto"/>
            <w:right w:val="none" w:sz="0" w:space="0" w:color="auto"/>
          </w:divBdr>
        </w:div>
        <w:div w:id="187564882">
          <w:marLeft w:val="0"/>
          <w:marRight w:val="0"/>
          <w:marTop w:val="0"/>
          <w:marBottom w:val="0"/>
          <w:divBdr>
            <w:top w:val="none" w:sz="0" w:space="0" w:color="auto"/>
            <w:left w:val="none" w:sz="0" w:space="0" w:color="auto"/>
            <w:bottom w:val="none" w:sz="0" w:space="0" w:color="auto"/>
            <w:right w:val="none" w:sz="0" w:space="0" w:color="auto"/>
          </w:divBdr>
          <w:divsChild>
            <w:div w:id="34550736">
              <w:marLeft w:val="0"/>
              <w:marRight w:val="0"/>
              <w:marTop w:val="0"/>
              <w:marBottom w:val="0"/>
              <w:divBdr>
                <w:top w:val="none" w:sz="0" w:space="0" w:color="auto"/>
                <w:left w:val="none" w:sz="0" w:space="0" w:color="auto"/>
                <w:bottom w:val="none" w:sz="0" w:space="0" w:color="auto"/>
                <w:right w:val="none" w:sz="0" w:space="0" w:color="auto"/>
              </w:divBdr>
            </w:div>
            <w:div w:id="418910924">
              <w:marLeft w:val="0"/>
              <w:marRight w:val="0"/>
              <w:marTop w:val="0"/>
              <w:marBottom w:val="0"/>
              <w:divBdr>
                <w:top w:val="none" w:sz="0" w:space="0" w:color="auto"/>
                <w:left w:val="none" w:sz="0" w:space="0" w:color="auto"/>
                <w:bottom w:val="none" w:sz="0" w:space="0" w:color="auto"/>
                <w:right w:val="none" w:sz="0" w:space="0" w:color="auto"/>
              </w:divBdr>
            </w:div>
            <w:div w:id="910694826">
              <w:marLeft w:val="0"/>
              <w:marRight w:val="0"/>
              <w:marTop w:val="0"/>
              <w:marBottom w:val="0"/>
              <w:divBdr>
                <w:top w:val="none" w:sz="0" w:space="0" w:color="auto"/>
                <w:left w:val="none" w:sz="0" w:space="0" w:color="auto"/>
                <w:bottom w:val="none" w:sz="0" w:space="0" w:color="auto"/>
                <w:right w:val="none" w:sz="0" w:space="0" w:color="auto"/>
              </w:divBdr>
            </w:div>
          </w:divsChild>
        </w:div>
        <w:div w:id="2037148126">
          <w:marLeft w:val="0"/>
          <w:marRight w:val="0"/>
          <w:marTop w:val="0"/>
          <w:marBottom w:val="0"/>
          <w:divBdr>
            <w:top w:val="none" w:sz="0" w:space="0" w:color="auto"/>
            <w:left w:val="none" w:sz="0" w:space="0" w:color="auto"/>
            <w:bottom w:val="none" w:sz="0" w:space="0" w:color="auto"/>
            <w:right w:val="none" w:sz="0" w:space="0" w:color="auto"/>
          </w:divBdr>
        </w:div>
        <w:div w:id="2122141096">
          <w:marLeft w:val="0"/>
          <w:marRight w:val="0"/>
          <w:marTop w:val="0"/>
          <w:marBottom w:val="0"/>
          <w:divBdr>
            <w:top w:val="none" w:sz="0" w:space="0" w:color="auto"/>
            <w:left w:val="none" w:sz="0" w:space="0" w:color="auto"/>
            <w:bottom w:val="none" w:sz="0" w:space="0" w:color="auto"/>
            <w:right w:val="none" w:sz="0" w:space="0" w:color="auto"/>
          </w:divBdr>
        </w:div>
        <w:div w:id="919481260">
          <w:marLeft w:val="0"/>
          <w:marRight w:val="0"/>
          <w:marTop w:val="0"/>
          <w:marBottom w:val="0"/>
          <w:divBdr>
            <w:top w:val="none" w:sz="0" w:space="0" w:color="auto"/>
            <w:left w:val="none" w:sz="0" w:space="0" w:color="auto"/>
            <w:bottom w:val="none" w:sz="0" w:space="0" w:color="auto"/>
            <w:right w:val="none" w:sz="0" w:space="0" w:color="auto"/>
          </w:divBdr>
        </w:div>
        <w:div w:id="911542104">
          <w:marLeft w:val="0"/>
          <w:marRight w:val="0"/>
          <w:marTop w:val="0"/>
          <w:marBottom w:val="0"/>
          <w:divBdr>
            <w:top w:val="none" w:sz="0" w:space="0" w:color="auto"/>
            <w:left w:val="none" w:sz="0" w:space="0" w:color="auto"/>
            <w:bottom w:val="none" w:sz="0" w:space="0" w:color="auto"/>
            <w:right w:val="none" w:sz="0" w:space="0" w:color="auto"/>
          </w:divBdr>
          <w:divsChild>
            <w:div w:id="1437142465">
              <w:marLeft w:val="-75"/>
              <w:marRight w:val="0"/>
              <w:marTop w:val="30"/>
              <w:marBottom w:val="30"/>
              <w:divBdr>
                <w:top w:val="none" w:sz="0" w:space="0" w:color="auto"/>
                <w:left w:val="none" w:sz="0" w:space="0" w:color="auto"/>
                <w:bottom w:val="none" w:sz="0" w:space="0" w:color="auto"/>
                <w:right w:val="none" w:sz="0" w:space="0" w:color="auto"/>
              </w:divBdr>
              <w:divsChild>
                <w:div w:id="1858999891">
                  <w:marLeft w:val="0"/>
                  <w:marRight w:val="0"/>
                  <w:marTop w:val="0"/>
                  <w:marBottom w:val="0"/>
                  <w:divBdr>
                    <w:top w:val="none" w:sz="0" w:space="0" w:color="auto"/>
                    <w:left w:val="none" w:sz="0" w:space="0" w:color="auto"/>
                    <w:bottom w:val="none" w:sz="0" w:space="0" w:color="auto"/>
                    <w:right w:val="none" w:sz="0" w:space="0" w:color="auto"/>
                  </w:divBdr>
                  <w:divsChild>
                    <w:div w:id="212549252">
                      <w:marLeft w:val="0"/>
                      <w:marRight w:val="0"/>
                      <w:marTop w:val="0"/>
                      <w:marBottom w:val="0"/>
                      <w:divBdr>
                        <w:top w:val="none" w:sz="0" w:space="0" w:color="auto"/>
                        <w:left w:val="none" w:sz="0" w:space="0" w:color="auto"/>
                        <w:bottom w:val="none" w:sz="0" w:space="0" w:color="auto"/>
                        <w:right w:val="none" w:sz="0" w:space="0" w:color="auto"/>
                      </w:divBdr>
                    </w:div>
                  </w:divsChild>
                </w:div>
                <w:div w:id="1558666365">
                  <w:marLeft w:val="0"/>
                  <w:marRight w:val="0"/>
                  <w:marTop w:val="0"/>
                  <w:marBottom w:val="0"/>
                  <w:divBdr>
                    <w:top w:val="none" w:sz="0" w:space="0" w:color="auto"/>
                    <w:left w:val="none" w:sz="0" w:space="0" w:color="auto"/>
                    <w:bottom w:val="none" w:sz="0" w:space="0" w:color="auto"/>
                    <w:right w:val="none" w:sz="0" w:space="0" w:color="auto"/>
                  </w:divBdr>
                  <w:divsChild>
                    <w:div w:id="13120331">
                      <w:marLeft w:val="0"/>
                      <w:marRight w:val="0"/>
                      <w:marTop w:val="0"/>
                      <w:marBottom w:val="0"/>
                      <w:divBdr>
                        <w:top w:val="none" w:sz="0" w:space="0" w:color="auto"/>
                        <w:left w:val="none" w:sz="0" w:space="0" w:color="auto"/>
                        <w:bottom w:val="none" w:sz="0" w:space="0" w:color="auto"/>
                        <w:right w:val="none" w:sz="0" w:space="0" w:color="auto"/>
                      </w:divBdr>
                    </w:div>
                  </w:divsChild>
                </w:div>
                <w:div w:id="1851872261">
                  <w:marLeft w:val="0"/>
                  <w:marRight w:val="0"/>
                  <w:marTop w:val="0"/>
                  <w:marBottom w:val="0"/>
                  <w:divBdr>
                    <w:top w:val="none" w:sz="0" w:space="0" w:color="auto"/>
                    <w:left w:val="none" w:sz="0" w:space="0" w:color="auto"/>
                    <w:bottom w:val="none" w:sz="0" w:space="0" w:color="auto"/>
                    <w:right w:val="none" w:sz="0" w:space="0" w:color="auto"/>
                  </w:divBdr>
                  <w:divsChild>
                    <w:div w:id="1401369890">
                      <w:marLeft w:val="0"/>
                      <w:marRight w:val="0"/>
                      <w:marTop w:val="0"/>
                      <w:marBottom w:val="0"/>
                      <w:divBdr>
                        <w:top w:val="none" w:sz="0" w:space="0" w:color="auto"/>
                        <w:left w:val="none" w:sz="0" w:space="0" w:color="auto"/>
                        <w:bottom w:val="none" w:sz="0" w:space="0" w:color="auto"/>
                        <w:right w:val="none" w:sz="0" w:space="0" w:color="auto"/>
                      </w:divBdr>
                    </w:div>
                  </w:divsChild>
                </w:div>
                <w:div w:id="1581450242">
                  <w:marLeft w:val="0"/>
                  <w:marRight w:val="0"/>
                  <w:marTop w:val="0"/>
                  <w:marBottom w:val="0"/>
                  <w:divBdr>
                    <w:top w:val="none" w:sz="0" w:space="0" w:color="auto"/>
                    <w:left w:val="none" w:sz="0" w:space="0" w:color="auto"/>
                    <w:bottom w:val="none" w:sz="0" w:space="0" w:color="auto"/>
                    <w:right w:val="none" w:sz="0" w:space="0" w:color="auto"/>
                  </w:divBdr>
                  <w:divsChild>
                    <w:div w:id="1383600934">
                      <w:marLeft w:val="0"/>
                      <w:marRight w:val="0"/>
                      <w:marTop w:val="0"/>
                      <w:marBottom w:val="0"/>
                      <w:divBdr>
                        <w:top w:val="none" w:sz="0" w:space="0" w:color="auto"/>
                        <w:left w:val="none" w:sz="0" w:space="0" w:color="auto"/>
                        <w:bottom w:val="none" w:sz="0" w:space="0" w:color="auto"/>
                        <w:right w:val="none" w:sz="0" w:space="0" w:color="auto"/>
                      </w:divBdr>
                    </w:div>
                    <w:div w:id="690570397">
                      <w:marLeft w:val="0"/>
                      <w:marRight w:val="0"/>
                      <w:marTop w:val="0"/>
                      <w:marBottom w:val="0"/>
                      <w:divBdr>
                        <w:top w:val="none" w:sz="0" w:space="0" w:color="auto"/>
                        <w:left w:val="none" w:sz="0" w:space="0" w:color="auto"/>
                        <w:bottom w:val="none" w:sz="0" w:space="0" w:color="auto"/>
                        <w:right w:val="none" w:sz="0" w:space="0" w:color="auto"/>
                      </w:divBdr>
                    </w:div>
                  </w:divsChild>
                </w:div>
                <w:div w:id="694035768">
                  <w:marLeft w:val="0"/>
                  <w:marRight w:val="0"/>
                  <w:marTop w:val="0"/>
                  <w:marBottom w:val="0"/>
                  <w:divBdr>
                    <w:top w:val="none" w:sz="0" w:space="0" w:color="auto"/>
                    <w:left w:val="none" w:sz="0" w:space="0" w:color="auto"/>
                    <w:bottom w:val="none" w:sz="0" w:space="0" w:color="auto"/>
                    <w:right w:val="none" w:sz="0" w:space="0" w:color="auto"/>
                  </w:divBdr>
                  <w:divsChild>
                    <w:div w:id="1254901209">
                      <w:marLeft w:val="0"/>
                      <w:marRight w:val="0"/>
                      <w:marTop w:val="0"/>
                      <w:marBottom w:val="0"/>
                      <w:divBdr>
                        <w:top w:val="none" w:sz="0" w:space="0" w:color="auto"/>
                        <w:left w:val="none" w:sz="0" w:space="0" w:color="auto"/>
                        <w:bottom w:val="none" w:sz="0" w:space="0" w:color="auto"/>
                        <w:right w:val="none" w:sz="0" w:space="0" w:color="auto"/>
                      </w:divBdr>
                    </w:div>
                  </w:divsChild>
                </w:div>
                <w:div w:id="2061711290">
                  <w:marLeft w:val="0"/>
                  <w:marRight w:val="0"/>
                  <w:marTop w:val="0"/>
                  <w:marBottom w:val="0"/>
                  <w:divBdr>
                    <w:top w:val="none" w:sz="0" w:space="0" w:color="auto"/>
                    <w:left w:val="none" w:sz="0" w:space="0" w:color="auto"/>
                    <w:bottom w:val="none" w:sz="0" w:space="0" w:color="auto"/>
                    <w:right w:val="none" w:sz="0" w:space="0" w:color="auto"/>
                  </w:divBdr>
                  <w:divsChild>
                    <w:div w:id="94835543">
                      <w:marLeft w:val="0"/>
                      <w:marRight w:val="0"/>
                      <w:marTop w:val="0"/>
                      <w:marBottom w:val="0"/>
                      <w:divBdr>
                        <w:top w:val="none" w:sz="0" w:space="0" w:color="auto"/>
                        <w:left w:val="none" w:sz="0" w:space="0" w:color="auto"/>
                        <w:bottom w:val="none" w:sz="0" w:space="0" w:color="auto"/>
                        <w:right w:val="none" w:sz="0" w:space="0" w:color="auto"/>
                      </w:divBdr>
                    </w:div>
                  </w:divsChild>
                </w:div>
                <w:div w:id="1094715662">
                  <w:marLeft w:val="0"/>
                  <w:marRight w:val="0"/>
                  <w:marTop w:val="0"/>
                  <w:marBottom w:val="0"/>
                  <w:divBdr>
                    <w:top w:val="none" w:sz="0" w:space="0" w:color="auto"/>
                    <w:left w:val="none" w:sz="0" w:space="0" w:color="auto"/>
                    <w:bottom w:val="none" w:sz="0" w:space="0" w:color="auto"/>
                    <w:right w:val="none" w:sz="0" w:space="0" w:color="auto"/>
                  </w:divBdr>
                  <w:divsChild>
                    <w:div w:id="1990595567">
                      <w:marLeft w:val="0"/>
                      <w:marRight w:val="0"/>
                      <w:marTop w:val="0"/>
                      <w:marBottom w:val="0"/>
                      <w:divBdr>
                        <w:top w:val="none" w:sz="0" w:space="0" w:color="auto"/>
                        <w:left w:val="none" w:sz="0" w:space="0" w:color="auto"/>
                        <w:bottom w:val="none" w:sz="0" w:space="0" w:color="auto"/>
                        <w:right w:val="none" w:sz="0" w:space="0" w:color="auto"/>
                      </w:divBdr>
                    </w:div>
                  </w:divsChild>
                </w:div>
                <w:div w:id="646252650">
                  <w:marLeft w:val="0"/>
                  <w:marRight w:val="0"/>
                  <w:marTop w:val="0"/>
                  <w:marBottom w:val="0"/>
                  <w:divBdr>
                    <w:top w:val="none" w:sz="0" w:space="0" w:color="auto"/>
                    <w:left w:val="none" w:sz="0" w:space="0" w:color="auto"/>
                    <w:bottom w:val="none" w:sz="0" w:space="0" w:color="auto"/>
                    <w:right w:val="none" w:sz="0" w:space="0" w:color="auto"/>
                  </w:divBdr>
                  <w:divsChild>
                    <w:div w:id="1842692652">
                      <w:marLeft w:val="0"/>
                      <w:marRight w:val="0"/>
                      <w:marTop w:val="0"/>
                      <w:marBottom w:val="0"/>
                      <w:divBdr>
                        <w:top w:val="none" w:sz="0" w:space="0" w:color="auto"/>
                        <w:left w:val="none" w:sz="0" w:space="0" w:color="auto"/>
                        <w:bottom w:val="none" w:sz="0" w:space="0" w:color="auto"/>
                        <w:right w:val="none" w:sz="0" w:space="0" w:color="auto"/>
                      </w:divBdr>
                    </w:div>
                  </w:divsChild>
                </w:div>
                <w:div w:id="1560509612">
                  <w:marLeft w:val="0"/>
                  <w:marRight w:val="0"/>
                  <w:marTop w:val="0"/>
                  <w:marBottom w:val="0"/>
                  <w:divBdr>
                    <w:top w:val="none" w:sz="0" w:space="0" w:color="auto"/>
                    <w:left w:val="none" w:sz="0" w:space="0" w:color="auto"/>
                    <w:bottom w:val="none" w:sz="0" w:space="0" w:color="auto"/>
                    <w:right w:val="none" w:sz="0" w:space="0" w:color="auto"/>
                  </w:divBdr>
                  <w:divsChild>
                    <w:div w:id="1617832862">
                      <w:marLeft w:val="0"/>
                      <w:marRight w:val="0"/>
                      <w:marTop w:val="0"/>
                      <w:marBottom w:val="0"/>
                      <w:divBdr>
                        <w:top w:val="none" w:sz="0" w:space="0" w:color="auto"/>
                        <w:left w:val="none" w:sz="0" w:space="0" w:color="auto"/>
                        <w:bottom w:val="none" w:sz="0" w:space="0" w:color="auto"/>
                        <w:right w:val="none" w:sz="0" w:space="0" w:color="auto"/>
                      </w:divBdr>
                    </w:div>
                  </w:divsChild>
                </w:div>
                <w:div w:id="113987155">
                  <w:marLeft w:val="0"/>
                  <w:marRight w:val="0"/>
                  <w:marTop w:val="0"/>
                  <w:marBottom w:val="0"/>
                  <w:divBdr>
                    <w:top w:val="none" w:sz="0" w:space="0" w:color="auto"/>
                    <w:left w:val="none" w:sz="0" w:space="0" w:color="auto"/>
                    <w:bottom w:val="none" w:sz="0" w:space="0" w:color="auto"/>
                    <w:right w:val="none" w:sz="0" w:space="0" w:color="auto"/>
                  </w:divBdr>
                  <w:divsChild>
                    <w:div w:id="1557861614">
                      <w:marLeft w:val="0"/>
                      <w:marRight w:val="0"/>
                      <w:marTop w:val="0"/>
                      <w:marBottom w:val="0"/>
                      <w:divBdr>
                        <w:top w:val="none" w:sz="0" w:space="0" w:color="auto"/>
                        <w:left w:val="none" w:sz="0" w:space="0" w:color="auto"/>
                        <w:bottom w:val="none" w:sz="0" w:space="0" w:color="auto"/>
                        <w:right w:val="none" w:sz="0" w:space="0" w:color="auto"/>
                      </w:divBdr>
                    </w:div>
                  </w:divsChild>
                </w:div>
                <w:div w:id="114910354">
                  <w:marLeft w:val="0"/>
                  <w:marRight w:val="0"/>
                  <w:marTop w:val="0"/>
                  <w:marBottom w:val="0"/>
                  <w:divBdr>
                    <w:top w:val="none" w:sz="0" w:space="0" w:color="auto"/>
                    <w:left w:val="none" w:sz="0" w:space="0" w:color="auto"/>
                    <w:bottom w:val="none" w:sz="0" w:space="0" w:color="auto"/>
                    <w:right w:val="none" w:sz="0" w:space="0" w:color="auto"/>
                  </w:divBdr>
                  <w:divsChild>
                    <w:div w:id="1715737475">
                      <w:marLeft w:val="0"/>
                      <w:marRight w:val="0"/>
                      <w:marTop w:val="0"/>
                      <w:marBottom w:val="0"/>
                      <w:divBdr>
                        <w:top w:val="none" w:sz="0" w:space="0" w:color="auto"/>
                        <w:left w:val="none" w:sz="0" w:space="0" w:color="auto"/>
                        <w:bottom w:val="none" w:sz="0" w:space="0" w:color="auto"/>
                        <w:right w:val="none" w:sz="0" w:space="0" w:color="auto"/>
                      </w:divBdr>
                    </w:div>
                  </w:divsChild>
                </w:div>
                <w:div w:id="712580541">
                  <w:marLeft w:val="0"/>
                  <w:marRight w:val="0"/>
                  <w:marTop w:val="0"/>
                  <w:marBottom w:val="0"/>
                  <w:divBdr>
                    <w:top w:val="none" w:sz="0" w:space="0" w:color="auto"/>
                    <w:left w:val="none" w:sz="0" w:space="0" w:color="auto"/>
                    <w:bottom w:val="none" w:sz="0" w:space="0" w:color="auto"/>
                    <w:right w:val="none" w:sz="0" w:space="0" w:color="auto"/>
                  </w:divBdr>
                  <w:divsChild>
                    <w:div w:id="1844666138">
                      <w:marLeft w:val="0"/>
                      <w:marRight w:val="0"/>
                      <w:marTop w:val="0"/>
                      <w:marBottom w:val="0"/>
                      <w:divBdr>
                        <w:top w:val="none" w:sz="0" w:space="0" w:color="auto"/>
                        <w:left w:val="none" w:sz="0" w:space="0" w:color="auto"/>
                        <w:bottom w:val="none" w:sz="0" w:space="0" w:color="auto"/>
                        <w:right w:val="none" w:sz="0" w:space="0" w:color="auto"/>
                      </w:divBdr>
                    </w:div>
                    <w:div w:id="1912304516">
                      <w:marLeft w:val="0"/>
                      <w:marRight w:val="0"/>
                      <w:marTop w:val="0"/>
                      <w:marBottom w:val="0"/>
                      <w:divBdr>
                        <w:top w:val="none" w:sz="0" w:space="0" w:color="auto"/>
                        <w:left w:val="none" w:sz="0" w:space="0" w:color="auto"/>
                        <w:bottom w:val="none" w:sz="0" w:space="0" w:color="auto"/>
                        <w:right w:val="none" w:sz="0" w:space="0" w:color="auto"/>
                      </w:divBdr>
                    </w:div>
                    <w:div w:id="955789427">
                      <w:marLeft w:val="0"/>
                      <w:marRight w:val="0"/>
                      <w:marTop w:val="0"/>
                      <w:marBottom w:val="0"/>
                      <w:divBdr>
                        <w:top w:val="none" w:sz="0" w:space="0" w:color="auto"/>
                        <w:left w:val="none" w:sz="0" w:space="0" w:color="auto"/>
                        <w:bottom w:val="none" w:sz="0" w:space="0" w:color="auto"/>
                        <w:right w:val="none" w:sz="0" w:space="0" w:color="auto"/>
                      </w:divBdr>
                    </w:div>
                    <w:div w:id="246156767">
                      <w:marLeft w:val="0"/>
                      <w:marRight w:val="0"/>
                      <w:marTop w:val="0"/>
                      <w:marBottom w:val="0"/>
                      <w:divBdr>
                        <w:top w:val="none" w:sz="0" w:space="0" w:color="auto"/>
                        <w:left w:val="none" w:sz="0" w:space="0" w:color="auto"/>
                        <w:bottom w:val="none" w:sz="0" w:space="0" w:color="auto"/>
                        <w:right w:val="none" w:sz="0" w:space="0" w:color="auto"/>
                      </w:divBdr>
                    </w:div>
                    <w:div w:id="1330400252">
                      <w:marLeft w:val="0"/>
                      <w:marRight w:val="0"/>
                      <w:marTop w:val="0"/>
                      <w:marBottom w:val="0"/>
                      <w:divBdr>
                        <w:top w:val="none" w:sz="0" w:space="0" w:color="auto"/>
                        <w:left w:val="none" w:sz="0" w:space="0" w:color="auto"/>
                        <w:bottom w:val="none" w:sz="0" w:space="0" w:color="auto"/>
                        <w:right w:val="none" w:sz="0" w:space="0" w:color="auto"/>
                      </w:divBdr>
                    </w:div>
                  </w:divsChild>
                </w:div>
                <w:div w:id="159346364">
                  <w:marLeft w:val="0"/>
                  <w:marRight w:val="0"/>
                  <w:marTop w:val="0"/>
                  <w:marBottom w:val="0"/>
                  <w:divBdr>
                    <w:top w:val="none" w:sz="0" w:space="0" w:color="auto"/>
                    <w:left w:val="none" w:sz="0" w:space="0" w:color="auto"/>
                    <w:bottom w:val="none" w:sz="0" w:space="0" w:color="auto"/>
                    <w:right w:val="none" w:sz="0" w:space="0" w:color="auto"/>
                  </w:divBdr>
                  <w:divsChild>
                    <w:div w:id="2136175621">
                      <w:marLeft w:val="0"/>
                      <w:marRight w:val="0"/>
                      <w:marTop w:val="0"/>
                      <w:marBottom w:val="0"/>
                      <w:divBdr>
                        <w:top w:val="none" w:sz="0" w:space="0" w:color="auto"/>
                        <w:left w:val="none" w:sz="0" w:space="0" w:color="auto"/>
                        <w:bottom w:val="none" w:sz="0" w:space="0" w:color="auto"/>
                        <w:right w:val="none" w:sz="0" w:space="0" w:color="auto"/>
                      </w:divBdr>
                    </w:div>
                  </w:divsChild>
                </w:div>
                <w:div w:id="1965311942">
                  <w:marLeft w:val="0"/>
                  <w:marRight w:val="0"/>
                  <w:marTop w:val="0"/>
                  <w:marBottom w:val="0"/>
                  <w:divBdr>
                    <w:top w:val="none" w:sz="0" w:space="0" w:color="auto"/>
                    <w:left w:val="none" w:sz="0" w:space="0" w:color="auto"/>
                    <w:bottom w:val="none" w:sz="0" w:space="0" w:color="auto"/>
                    <w:right w:val="none" w:sz="0" w:space="0" w:color="auto"/>
                  </w:divBdr>
                  <w:divsChild>
                    <w:div w:id="11162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23968">
          <w:marLeft w:val="0"/>
          <w:marRight w:val="0"/>
          <w:marTop w:val="0"/>
          <w:marBottom w:val="0"/>
          <w:divBdr>
            <w:top w:val="none" w:sz="0" w:space="0" w:color="auto"/>
            <w:left w:val="none" w:sz="0" w:space="0" w:color="auto"/>
            <w:bottom w:val="none" w:sz="0" w:space="0" w:color="auto"/>
            <w:right w:val="none" w:sz="0" w:space="0" w:color="auto"/>
          </w:divBdr>
        </w:div>
        <w:div w:id="1272667733">
          <w:marLeft w:val="0"/>
          <w:marRight w:val="0"/>
          <w:marTop w:val="0"/>
          <w:marBottom w:val="0"/>
          <w:divBdr>
            <w:top w:val="none" w:sz="0" w:space="0" w:color="auto"/>
            <w:left w:val="none" w:sz="0" w:space="0" w:color="auto"/>
            <w:bottom w:val="none" w:sz="0" w:space="0" w:color="auto"/>
            <w:right w:val="none" w:sz="0" w:space="0" w:color="auto"/>
          </w:divBdr>
        </w:div>
        <w:div w:id="382558869">
          <w:marLeft w:val="0"/>
          <w:marRight w:val="0"/>
          <w:marTop w:val="0"/>
          <w:marBottom w:val="0"/>
          <w:divBdr>
            <w:top w:val="none" w:sz="0" w:space="0" w:color="auto"/>
            <w:left w:val="none" w:sz="0" w:space="0" w:color="auto"/>
            <w:bottom w:val="none" w:sz="0" w:space="0" w:color="auto"/>
            <w:right w:val="none" w:sz="0" w:space="0" w:color="auto"/>
          </w:divBdr>
        </w:div>
        <w:div w:id="191460980">
          <w:marLeft w:val="0"/>
          <w:marRight w:val="0"/>
          <w:marTop w:val="0"/>
          <w:marBottom w:val="0"/>
          <w:divBdr>
            <w:top w:val="none" w:sz="0" w:space="0" w:color="auto"/>
            <w:left w:val="none" w:sz="0" w:space="0" w:color="auto"/>
            <w:bottom w:val="none" w:sz="0" w:space="0" w:color="auto"/>
            <w:right w:val="none" w:sz="0" w:space="0" w:color="auto"/>
          </w:divBdr>
        </w:div>
        <w:div w:id="1525553234">
          <w:marLeft w:val="0"/>
          <w:marRight w:val="0"/>
          <w:marTop w:val="0"/>
          <w:marBottom w:val="0"/>
          <w:divBdr>
            <w:top w:val="none" w:sz="0" w:space="0" w:color="auto"/>
            <w:left w:val="none" w:sz="0" w:space="0" w:color="auto"/>
            <w:bottom w:val="none" w:sz="0" w:space="0" w:color="auto"/>
            <w:right w:val="none" w:sz="0" w:space="0" w:color="auto"/>
          </w:divBdr>
        </w:div>
        <w:div w:id="422074998">
          <w:marLeft w:val="0"/>
          <w:marRight w:val="0"/>
          <w:marTop w:val="0"/>
          <w:marBottom w:val="0"/>
          <w:divBdr>
            <w:top w:val="none" w:sz="0" w:space="0" w:color="auto"/>
            <w:left w:val="none" w:sz="0" w:space="0" w:color="auto"/>
            <w:bottom w:val="none" w:sz="0" w:space="0" w:color="auto"/>
            <w:right w:val="none" w:sz="0" w:space="0" w:color="auto"/>
          </w:divBdr>
        </w:div>
        <w:div w:id="1999994795">
          <w:marLeft w:val="0"/>
          <w:marRight w:val="0"/>
          <w:marTop w:val="0"/>
          <w:marBottom w:val="0"/>
          <w:divBdr>
            <w:top w:val="none" w:sz="0" w:space="0" w:color="auto"/>
            <w:left w:val="none" w:sz="0" w:space="0" w:color="auto"/>
            <w:bottom w:val="none" w:sz="0" w:space="0" w:color="auto"/>
            <w:right w:val="none" w:sz="0" w:space="0" w:color="auto"/>
          </w:divBdr>
        </w:div>
        <w:div w:id="1581410076">
          <w:marLeft w:val="0"/>
          <w:marRight w:val="0"/>
          <w:marTop w:val="0"/>
          <w:marBottom w:val="0"/>
          <w:divBdr>
            <w:top w:val="none" w:sz="0" w:space="0" w:color="auto"/>
            <w:left w:val="none" w:sz="0" w:space="0" w:color="auto"/>
            <w:bottom w:val="none" w:sz="0" w:space="0" w:color="auto"/>
            <w:right w:val="none" w:sz="0" w:space="0" w:color="auto"/>
          </w:divBdr>
        </w:div>
        <w:div w:id="1373191844">
          <w:marLeft w:val="0"/>
          <w:marRight w:val="0"/>
          <w:marTop w:val="0"/>
          <w:marBottom w:val="0"/>
          <w:divBdr>
            <w:top w:val="none" w:sz="0" w:space="0" w:color="auto"/>
            <w:left w:val="none" w:sz="0" w:space="0" w:color="auto"/>
            <w:bottom w:val="none" w:sz="0" w:space="0" w:color="auto"/>
            <w:right w:val="none" w:sz="0" w:space="0" w:color="auto"/>
          </w:divBdr>
        </w:div>
        <w:div w:id="863596933">
          <w:marLeft w:val="0"/>
          <w:marRight w:val="0"/>
          <w:marTop w:val="0"/>
          <w:marBottom w:val="0"/>
          <w:divBdr>
            <w:top w:val="none" w:sz="0" w:space="0" w:color="auto"/>
            <w:left w:val="none" w:sz="0" w:space="0" w:color="auto"/>
            <w:bottom w:val="none" w:sz="0" w:space="0" w:color="auto"/>
            <w:right w:val="none" w:sz="0" w:space="0" w:color="auto"/>
          </w:divBdr>
        </w:div>
      </w:divsChild>
    </w:div>
    <w:div w:id="11648606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961">
          <w:marLeft w:val="0"/>
          <w:marRight w:val="0"/>
          <w:marTop w:val="0"/>
          <w:marBottom w:val="0"/>
          <w:divBdr>
            <w:top w:val="none" w:sz="0" w:space="0" w:color="auto"/>
            <w:left w:val="none" w:sz="0" w:space="0" w:color="auto"/>
            <w:bottom w:val="none" w:sz="0" w:space="0" w:color="auto"/>
            <w:right w:val="none" w:sz="0" w:space="0" w:color="auto"/>
          </w:divBdr>
        </w:div>
        <w:div w:id="697434597">
          <w:marLeft w:val="0"/>
          <w:marRight w:val="0"/>
          <w:marTop w:val="0"/>
          <w:marBottom w:val="0"/>
          <w:divBdr>
            <w:top w:val="none" w:sz="0" w:space="0" w:color="auto"/>
            <w:left w:val="none" w:sz="0" w:space="0" w:color="auto"/>
            <w:bottom w:val="none" w:sz="0" w:space="0" w:color="auto"/>
            <w:right w:val="none" w:sz="0" w:space="0" w:color="auto"/>
          </w:divBdr>
        </w:div>
      </w:divsChild>
    </w:div>
    <w:div w:id="1288125662">
      <w:bodyDiv w:val="1"/>
      <w:marLeft w:val="0"/>
      <w:marRight w:val="0"/>
      <w:marTop w:val="0"/>
      <w:marBottom w:val="0"/>
      <w:divBdr>
        <w:top w:val="none" w:sz="0" w:space="0" w:color="auto"/>
        <w:left w:val="none" w:sz="0" w:space="0" w:color="auto"/>
        <w:bottom w:val="none" w:sz="0" w:space="0" w:color="auto"/>
        <w:right w:val="none" w:sz="0" w:space="0" w:color="auto"/>
      </w:divBdr>
      <w:divsChild>
        <w:div w:id="1421676565">
          <w:marLeft w:val="0"/>
          <w:marRight w:val="0"/>
          <w:marTop w:val="0"/>
          <w:marBottom w:val="0"/>
          <w:divBdr>
            <w:top w:val="none" w:sz="0" w:space="0" w:color="auto"/>
            <w:left w:val="none" w:sz="0" w:space="0" w:color="auto"/>
            <w:bottom w:val="none" w:sz="0" w:space="0" w:color="auto"/>
            <w:right w:val="none" w:sz="0" w:space="0" w:color="auto"/>
          </w:divBdr>
        </w:div>
        <w:div w:id="189539249">
          <w:marLeft w:val="0"/>
          <w:marRight w:val="0"/>
          <w:marTop w:val="0"/>
          <w:marBottom w:val="0"/>
          <w:divBdr>
            <w:top w:val="none" w:sz="0" w:space="0" w:color="auto"/>
            <w:left w:val="none" w:sz="0" w:space="0" w:color="auto"/>
            <w:bottom w:val="none" w:sz="0" w:space="0" w:color="auto"/>
            <w:right w:val="none" w:sz="0" w:space="0" w:color="auto"/>
          </w:divBdr>
        </w:div>
      </w:divsChild>
    </w:div>
    <w:div w:id="1732071213">
      <w:bodyDiv w:val="1"/>
      <w:marLeft w:val="0"/>
      <w:marRight w:val="0"/>
      <w:marTop w:val="0"/>
      <w:marBottom w:val="0"/>
      <w:divBdr>
        <w:top w:val="none" w:sz="0" w:space="0" w:color="auto"/>
        <w:left w:val="none" w:sz="0" w:space="0" w:color="auto"/>
        <w:bottom w:val="none" w:sz="0" w:space="0" w:color="auto"/>
        <w:right w:val="none" w:sz="0" w:space="0" w:color="auto"/>
      </w:divBdr>
      <w:divsChild>
        <w:div w:id="212279870">
          <w:marLeft w:val="0"/>
          <w:marRight w:val="0"/>
          <w:marTop w:val="0"/>
          <w:marBottom w:val="0"/>
          <w:divBdr>
            <w:top w:val="none" w:sz="0" w:space="0" w:color="auto"/>
            <w:left w:val="none" w:sz="0" w:space="0" w:color="auto"/>
            <w:bottom w:val="none" w:sz="0" w:space="0" w:color="auto"/>
            <w:right w:val="none" w:sz="0" w:space="0" w:color="auto"/>
          </w:divBdr>
        </w:div>
        <w:div w:id="741487625">
          <w:marLeft w:val="0"/>
          <w:marRight w:val="0"/>
          <w:marTop w:val="0"/>
          <w:marBottom w:val="0"/>
          <w:divBdr>
            <w:top w:val="none" w:sz="0" w:space="0" w:color="auto"/>
            <w:left w:val="none" w:sz="0" w:space="0" w:color="auto"/>
            <w:bottom w:val="none" w:sz="0" w:space="0" w:color="auto"/>
            <w:right w:val="none" w:sz="0" w:space="0" w:color="auto"/>
          </w:divBdr>
        </w:div>
      </w:divsChild>
    </w:div>
    <w:div w:id="1853717843">
      <w:bodyDiv w:val="1"/>
      <w:marLeft w:val="0"/>
      <w:marRight w:val="0"/>
      <w:marTop w:val="0"/>
      <w:marBottom w:val="0"/>
      <w:divBdr>
        <w:top w:val="none" w:sz="0" w:space="0" w:color="auto"/>
        <w:left w:val="none" w:sz="0" w:space="0" w:color="auto"/>
        <w:bottom w:val="none" w:sz="0" w:space="0" w:color="auto"/>
        <w:right w:val="none" w:sz="0" w:space="0" w:color="auto"/>
      </w:divBdr>
      <w:divsChild>
        <w:div w:id="105005484">
          <w:marLeft w:val="0"/>
          <w:marRight w:val="0"/>
          <w:marTop w:val="0"/>
          <w:marBottom w:val="0"/>
          <w:divBdr>
            <w:top w:val="none" w:sz="0" w:space="0" w:color="auto"/>
            <w:left w:val="none" w:sz="0" w:space="0" w:color="auto"/>
            <w:bottom w:val="none" w:sz="0" w:space="0" w:color="auto"/>
            <w:right w:val="none" w:sz="0" w:space="0" w:color="auto"/>
          </w:divBdr>
        </w:div>
        <w:div w:id="294872902">
          <w:marLeft w:val="0"/>
          <w:marRight w:val="0"/>
          <w:marTop w:val="0"/>
          <w:marBottom w:val="0"/>
          <w:divBdr>
            <w:top w:val="none" w:sz="0" w:space="0" w:color="auto"/>
            <w:left w:val="none" w:sz="0" w:space="0" w:color="auto"/>
            <w:bottom w:val="none" w:sz="0" w:space="0" w:color="auto"/>
            <w:right w:val="none" w:sz="0" w:space="0" w:color="auto"/>
          </w:divBdr>
        </w:div>
        <w:div w:id="325473726">
          <w:marLeft w:val="0"/>
          <w:marRight w:val="0"/>
          <w:marTop w:val="0"/>
          <w:marBottom w:val="0"/>
          <w:divBdr>
            <w:top w:val="none" w:sz="0" w:space="0" w:color="auto"/>
            <w:left w:val="none" w:sz="0" w:space="0" w:color="auto"/>
            <w:bottom w:val="none" w:sz="0" w:space="0" w:color="auto"/>
            <w:right w:val="none" w:sz="0" w:space="0" w:color="auto"/>
          </w:divBdr>
        </w:div>
      </w:divsChild>
    </w:div>
    <w:div w:id="1892882851">
      <w:bodyDiv w:val="1"/>
      <w:marLeft w:val="0"/>
      <w:marRight w:val="0"/>
      <w:marTop w:val="0"/>
      <w:marBottom w:val="0"/>
      <w:divBdr>
        <w:top w:val="none" w:sz="0" w:space="0" w:color="auto"/>
        <w:left w:val="none" w:sz="0" w:space="0" w:color="auto"/>
        <w:bottom w:val="none" w:sz="0" w:space="0" w:color="auto"/>
        <w:right w:val="none" w:sz="0" w:space="0" w:color="auto"/>
      </w:divBdr>
      <w:divsChild>
        <w:div w:id="1894346984">
          <w:marLeft w:val="0"/>
          <w:marRight w:val="0"/>
          <w:marTop w:val="0"/>
          <w:marBottom w:val="0"/>
          <w:divBdr>
            <w:top w:val="none" w:sz="0" w:space="0" w:color="auto"/>
            <w:left w:val="none" w:sz="0" w:space="0" w:color="auto"/>
            <w:bottom w:val="none" w:sz="0" w:space="0" w:color="auto"/>
            <w:right w:val="none" w:sz="0" w:space="0" w:color="auto"/>
          </w:divBdr>
        </w:div>
        <w:div w:id="406149742">
          <w:marLeft w:val="0"/>
          <w:marRight w:val="0"/>
          <w:marTop w:val="0"/>
          <w:marBottom w:val="0"/>
          <w:divBdr>
            <w:top w:val="none" w:sz="0" w:space="0" w:color="auto"/>
            <w:left w:val="none" w:sz="0" w:space="0" w:color="auto"/>
            <w:bottom w:val="none" w:sz="0" w:space="0" w:color="auto"/>
            <w:right w:val="none" w:sz="0" w:space="0" w:color="auto"/>
          </w:divBdr>
        </w:div>
        <w:div w:id="1647277944">
          <w:marLeft w:val="0"/>
          <w:marRight w:val="0"/>
          <w:marTop w:val="0"/>
          <w:marBottom w:val="0"/>
          <w:divBdr>
            <w:top w:val="none" w:sz="0" w:space="0" w:color="auto"/>
            <w:left w:val="none" w:sz="0" w:space="0" w:color="auto"/>
            <w:bottom w:val="none" w:sz="0" w:space="0" w:color="auto"/>
            <w:right w:val="none" w:sz="0" w:space="0" w:color="auto"/>
          </w:divBdr>
        </w:div>
        <w:div w:id="1649020318">
          <w:marLeft w:val="0"/>
          <w:marRight w:val="0"/>
          <w:marTop w:val="0"/>
          <w:marBottom w:val="0"/>
          <w:divBdr>
            <w:top w:val="none" w:sz="0" w:space="0" w:color="auto"/>
            <w:left w:val="none" w:sz="0" w:space="0" w:color="auto"/>
            <w:bottom w:val="none" w:sz="0" w:space="0" w:color="auto"/>
            <w:right w:val="none" w:sz="0" w:space="0" w:color="auto"/>
          </w:divBdr>
        </w:div>
      </w:divsChild>
    </w:div>
    <w:div w:id="1897425807">
      <w:bodyDiv w:val="1"/>
      <w:marLeft w:val="0"/>
      <w:marRight w:val="0"/>
      <w:marTop w:val="0"/>
      <w:marBottom w:val="0"/>
      <w:divBdr>
        <w:top w:val="none" w:sz="0" w:space="0" w:color="auto"/>
        <w:left w:val="none" w:sz="0" w:space="0" w:color="auto"/>
        <w:bottom w:val="none" w:sz="0" w:space="0" w:color="auto"/>
        <w:right w:val="none" w:sz="0" w:space="0" w:color="auto"/>
      </w:divBdr>
    </w:div>
    <w:div w:id="2107848601">
      <w:bodyDiv w:val="1"/>
      <w:marLeft w:val="0"/>
      <w:marRight w:val="0"/>
      <w:marTop w:val="0"/>
      <w:marBottom w:val="0"/>
      <w:divBdr>
        <w:top w:val="none" w:sz="0" w:space="0" w:color="auto"/>
        <w:left w:val="none" w:sz="0" w:space="0" w:color="auto"/>
        <w:bottom w:val="none" w:sz="0" w:space="0" w:color="auto"/>
        <w:right w:val="none" w:sz="0" w:space="0" w:color="auto"/>
      </w:divBdr>
      <w:divsChild>
        <w:div w:id="189145634">
          <w:marLeft w:val="0"/>
          <w:marRight w:val="0"/>
          <w:marTop w:val="0"/>
          <w:marBottom w:val="0"/>
          <w:divBdr>
            <w:top w:val="none" w:sz="0" w:space="0" w:color="auto"/>
            <w:left w:val="none" w:sz="0" w:space="0" w:color="auto"/>
            <w:bottom w:val="none" w:sz="0" w:space="0" w:color="auto"/>
            <w:right w:val="none" w:sz="0" w:space="0" w:color="auto"/>
          </w:divBdr>
        </w:div>
        <w:div w:id="2142654670">
          <w:marLeft w:val="0"/>
          <w:marRight w:val="0"/>
          <w:marTop w:val="0"/>
          <w:marBottom w:val="0"/>
          <w:divBdr>
            <w:top w:val="none" w:sz="0" w:space="0" w:color="auto"/>
            <w:left w:val="none" w:sz="0" w:space="0" w:color="auto"/>
            <w:bottom w:val="none" w:sz="0" w:space="0" w:color="auto"/>
            <w:right w:val="none" w:sz="0" w:space="0" w:color="auto"/>
          </w:divBdr>
        </w:div>
        <w:div w:id="1496919624">
          <w:marLeft w:val="0"/>
          <w:marRight w:val="0"/>
          <w:marTop w:val="0"/>
          <w:marBottom w:val="0"/>
          <w:divBdr>
            <w:top w:val="none" w:sz="0" w:space="0" w:color="auto"/>
            <w:left w:val="none" w:sz="0" w:space="0" w:color="auto"/>
            <w:bottom w:val="none" w:sz="0" w:space="0" w:color="auto"/>
            <w:right w:val="none" w:sz="0" w:space="0" w:color="auto"/>
          </w:divBdr>
        </w:div>
        <w:div w:id="1495224228">
          <w:marLeft w:val="0"/>
          <w:marRight w:val="0"/>
          <w:marTop w:val="0"/>
          <w:marBottom w:val="0"/>
          <w:divBdr>
            <w:top w:val="none" w:sz="0" w:space="0" w:color="auto"/>
            <w:left w:val="none" w:sz="0" w:space="0" w:color="auto"/>
            <w:bottom w:val="none" w:sz="0" w:space="0" w:color="auto"/>
            <w:right w:val="none" w:sz="0" w:space="0" w:color="auto"/>
          </w:divBdr>
        </w:div>
        <w:div w:id="756364521">
          <w:marLeft w:val="0"/>
          <w:marRight w:val="0"/>
          <w:marTop w:val="0"/>
          <w:marBottom w:val="0"/>
          <w:divBdr>
            <w:top w:val="none" w:sz="0" w:space="0" w:color="auto"/>
            <w:left w:val="none" w:sz="0" w:space="0" w:color="auto"/>
            <w:bottom w:val="none" w:sz="0" w:space="0" w:color="auto"/>
            <w:right w:val="none" w:sz="0" w:space="0" w:color="auto"/>
          </w:divBdr>
        </w:div>
        <w:div w:id="2068188884">
          <w:marLeft w:val="0"/>
          <w:marRight w:val="0"/>
          <w:marTop w:val="0"/>
          <w:marBottom w:val="0"/>
          <w:divBdr>
            <w:top w:val="none" w:sz="0" w:space="0" w:color="auto"/>
            <w:left w:val="none" w:sz="0" w:space="0" w:color="auto"/>
            <w:bottom w:val="none" w:sz="0" w:space="0" w:color="auto"/>
            <w:right w:val="none" w:sz="0" w:space="0" w:color="auto"/>
          </w:divBdr>
        </w:div>
        <w:div w:id="1200317347">
          <w:marLeft w:val="0"/>
          <w:marRight w:val="0"/>
          <w:marTop w:val="0"/>
          <w:marBottom w:val="0"/>
          <w:divBdr>
            <w:top w:val="none" w:sz="0" w:space="0" w:color="auto"/>
            <w:left w:val="none" w:sz="0" w:space="0" w:color="auto"/>
            <w:bottom w:val="none" w:sz="0" w:space="0" w:color="auto"/>
            <w:right w:val="none" w:sz="0" w:space="0" w:color="auto"/>
          </w:divBdr>
        </w:div>
        <w:div w:id="1322739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223CB57DAB4E469C69324214D10F77" ma:contentTypeVersion="2" ma:contentTypeDescription="Ein neues Dokument erstellen." ma:contentTypeScope="" ma:versionID="642e16ceb757cbcd00c25f1911d22336">
  <xsd:schema xmlns:xsd="http://www.w3.org/2001/XMLSchema" xmlns:xs="http://www.w3.org/2001/XMLSchema" xmlns:p="http://schemas.microsoft.com/office/2006/metadata/properties" xmlns:ns2="7ada9c0e-88f3-4f45-865e-c1b8daf19f26" targetNamespace="http://schemas.microsoft.com/office/2006/metadata/properties" ma:root="true" ma:fieldsID="e239115eb4917a958f56f6498884de94" ns2:_="">
    <xsd:import namespace="7ada9c0e-88f3-4f45-865e-c1b8daf19f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a9c0e-88f3-4f45-865e-c1b8daf19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A7A36C-1D51-4BC4-8D65-4CA33C9C0088}"/>
</file>

<file path=customXml/itemProps2.xml><?xml version="1.0" encoding="utf-8"?>
<ds:datastoreItem xmlns:ds="http://schemas.openxmlformats.org/officeDocument/2006/customXml" ds:itemID="{94661DC3-DF3A-441D-B42D-E18F244F041D}"/>
</file>

<file path=customXml/itemProps3.xml><?xml version="1.0" encoding="utf-8"?>
<ds:datastoreItem xmlns:ds="http://schemas.openxmlformats.org/officeDocument/2006/customXml" ds:itemID="{D5930405-0CB6-4E46-84BE-B1D928EE7134}"/>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2292</Characters>
  <Application>Microsoft Office Word</Application>
  <DocSecurity>0</DocSecurity>
  <Lines>19</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Hermann</dc:creator>
  <cp:keywords/>
  <dc:description/>
  <cp:lastModifiedBy>Daniel Hermann</cp:lastModifiedBy>
  <cp:revision>3</cp:revision>
  <dcterms:created xsi:type="dcterms:W3CDTF">2021-04-06T14:02:00Z</dcterms:created>
  <dcterms:modified xsi:type="dcterms:W3CDTF">2021-04-06T14:05:00Z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0x01010021223CB57DAB4E469C69324214D10F77</vt:lpwstr>
  </property>
</Properties>
</file>